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0B93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 w:line="560" w:lineRule="exact"/>
        <w:ind w:right="0" w:rightChars="0"/>
        <w:jc w:val="center"/>
        <w:textAlignment w:val="auto"/>
        <w:outlineLvl w:val="9"/>
        <w:rPr>
          <w:rFonts w:hint="eastAsia" w:ascii="方正小标宋简体" w:hAnsi="Times New Roman" w:eastAsia="方正小标宋简体" w:cs="Times New Roman"/>
          <w:snapToGrid/>
          <w:color w:val="auto"/>
          <w:spacing w:val="0"/>
          <w:kern w:val="2"/>
          <w:sz w:val="44"/>
          <w:szCs w:val="44"/>
          <w:lang w:val="en-US" w:eastAsia="zh-CN"/>
        </w:rPr>
      </w:pPr>
      <w:r>
        <w:rPr>
          <w:rFonts w:hint="eastAsia" w:ascii="方正小标宋简体" w:hAnsi="Times New Roman" w:eastAsia="方正小标宋简体" w:cs="Times New Roman"/>
          <w:snapToGrid/>
          <w:color w:val="auto"/>
          <w:spacing w:val="0"/>
          <w:kern w:val="2"/>
          <w:sz w:val="44"/>
          <w:szCs w:val="44"/>
          <w:lang w:val="en-US" w:eastAsia="zh-CN"/>
        </w:rPr>
        <w:t>成都市</w:t>
      </w:r>
      <w:r>
        <w:rPr>
          <w:rFonts w:hint="eastAsia" w:ascii="方正小标宋简体" w:hAnsi="Times New Roman" w:eastAsia="方正小标宋简体" w:cs="Times New Roman"/>
          <w:snapToGrid/>
          <w:color w:val="auto"/>
          <w:spacing w:val="0"/>
          <w:kern w:val="2"/>
          <w:sz w:val="44"/>
          <w:szCs w:val="44"/>
          <w:lang w:eastAsia="zh-CN"/>
        </w:rPr>
        <w:t>成华区中医医院</w:t>
      </w:r>
      <w:r>
        <w:rPr>
          <w:rFonts w:hint="eastAsia" w:ascii="方正小标宋简体" w:hAnsi="Times New Roman" w:eastAsia="方正小标宋简体" w:cs="Times New Roman"/>
          <w:snapToGrid/>
          <w:color w:val="auto"/>
          <w:spacing w:val="0"/>
          <w:kern w:val="2"/>
          <w:sz w:val="44"/>
          <w:szCs w:val="44"/>
          <w:lang w:val="en-US" w:eastAsia="zh-CN"/>
        </w:rPr>
        <w:t>关</w:t>
      </w:r>
      <w:r>
        <w:rPr>
          <w:rFonts w:hint="eastAsia" w:ascii="方正小标宋简体" w:hAnsi="Times New Roman" w:eastAsia="方正小标宋简体" w:cs="Times New Roman"/>
          <w:snapToGrid/>
          <w:color w:val="auto"/>
          <w:spacing w:val="0"/>
          <w:kern w:val="2"/>
          <w:sz w:val="44"/>
          <w:szCs w:val="44"/>
          <w:lang w:eastAsia="zh-CN"/>
        </w:rPr>
        <w:t>于</w:t>
      </w:r>
      <w:r>
        <w:rPr>
          <w:rFonts w:hint="eastAsia" w:ascii="方正小标宋简体" w:hAnsi="Times New Roman" w:eastAsia="方正小标宋简体" w:cs="Times New Roman"/>
          <w:snapToGrid/>
          <w:color w:val="auto"/>
          <w:spacing w:val="0"/>
          <w:kern w:val="2"/>
          <w:sz w:val="44"/>
          <w:szCs w:val="44"/>
          <w:lang w:val="en-US" w:eastAsia="zh-CN"/>
        </w:rPr>
        <w:t>联影CT550-SIB/GCP板采购</w:t>
      </w:r>
      <w:r>
        <w:rPr>
          <w:rFonts w:hint="eastAsia" w:ascii="方正小标宋简体" w:hAnsi="Times New Roman" w:eastAsia="方正小标宋简体" w:cs="Times New Roman"/>
          <w:snapToGrid/>
          <w:color w:val="auto"/>
          <w:spacing w:val="0"/>
          <w:kern w:val="2"/>
          <w:sz w:val="44"/>
          <w:szCs w:val="44"/>
          <w:lang w:eastAsia="zh-CN"/>
        </w:rPr>
        <w:t>项目询价</w:t>
      </w:r>
      <w:r>
        <w:rPr>
          <w:rFonts w:hint="eastAsia" w:ascii="方正小标宋简体" w:hAnsi="Times New Roman" w:eastAsia="方正小标宋简体" w:cs="Times New Roman"/>
          <w:snapToGrid/>
          <w:color w:val="auto"/>
          <w:spacing w:val="0"/>
          <w:kern w:val="2"/>
          <w:sz w:val="44"/>
          <w:szCs w:val="44"/>
          <w:lang w:val="en-US" w:eastAsia="zh-CN"/>
        </w:rPr>
        <w:t>公告</w:t>
      </w:r>
    </w:p>
    <w:p w14:paraId="7D0A95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 w:line="560" w:lineRule="exact"/>
        <w:ind w:right="0" w:rightChars="0"/>
        <w:jc w:val="center"/>
        <w:textAlignment w:val="auto"/>
        <w:outlineLvl w:val="9"/>
        <w:rPr>
          <w:rFonts w:hint="eastAsia" w:ascii="方正小标宋简体" w:hAnsi="Times New Roman" w:eastAsia="方正小标宋简体" w:cs="Times New Roman"/>
          <w:snapToGrid/>
          <w:color w:val="auto"/>
          <w:spacing w:val="0"/>
          <w:kern w:val="2"/>
          <w:sz w:val="44"/>
          <w:szCs w:val="44"/>
          <w:lang w:val="en-US" w:eastAsia="zh-CN"/>
        </w:rPr>
      </w:pPr>
    </w:p>
    <w:p w14:paraId="5AAD19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color w:val="auto"/>
          <w:sz w:val="28"/>
          <w:szCs w:val="28"/>
        </w:rPr>
      </w:pPr>
      <w:r>
        <w:rPr>
          <w:rFonts w:hint="eastAsia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为保障我院放射科医疗设备正常运行，满足临床诊疗工作需求，现就联影CT550故障维修进行公开询价，欢迎符合相应要求的单位前来报价，具体事宜公告如下：。</w:t>
      </w:r>
    </w:p>
    <w:p w14:paraId="4D0DD1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3" w:firstLineChars="200"/>
        <w:textAlignment w:val="auto"/>
        <w:rPr>
          <w:rFonts w:hint="eastAsia" w:ascii="方正楷体简体" w:hAnsi="方正楷体简体" w:eastAsia="方正楷体简体" w:cs="方正楷体简体"/>
          <w:b/>
          <w:bC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 w:ascii="方正楷体简体" w:hAnsi="方正楷体简体" w:eastAsia="方正楷体简体" w:cs="方正楷体简体"/>
          <w:b/>
          <w:bC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一、采购项目简介</w:t>
      </w:r>
    </w:p>
    <w:p w14:paraId="6532FB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1.项目名称：成华区中医医院联影CT550 SIB/GCP板采购项目</w:t>
      </w:r>
    </w:p>
    <w:p w14:paraId="0D4B24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2.项目预算：0.9万元</w:t>
      </w:r>
    </w:p>
    <w:p w14:paraId="5BCFE31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3" w:firstLineChars="200"/>
        <w:textAlignment w:val="auto"/>
        <w:rPr>
          <w:rFonts w:hint="eastAsia" w:ascii="方正楷体简体" w:hAnsi="方正楷体简体" w:eastAsia="方正楷体简体" w:cs="方正楷体简体"/>
          <w:b/>
          <w:bC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 w:ascii="方正楷体简体" w:hAnsi="方正楷体简体" w:eastAsia="方正楷体简体" w:cs="方正楷体简体"/>
          <w:b/>
          <w:bC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二、技术要求</w:t>
      </w:r>
    </w:p>
    <w:p w14:paraId="638079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1.更换原厂SIB/GCP板（全新件），整机调试维修。</w:t>
      </w:r>
    </w:p>
    <w:p w14:paraId="65A799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default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2.维修完毕，需由科室使用10天，查看使用操作能否达到要求，如使用科室认为未达到要求则视为维修无效，院方将不予付款。</w:t>
      </w:r>
    </w:p>
    <w:p w14:paraId="73964D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3" w:firstLineChars="200"/>
        <w:textAlignment w:val="auto"/>
        <w:rPr>
          <w:rFonts w:hint="eastAsia" w:ascii="方正楷体简体" w:hAnsi="方正楷体简体" w:eastAsia="方正楷体简体" w:cs="方正楷体简体"/>
          <w:b/>
          <w:bC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 w:ascii="方正楷体简体" w:hAnsi="方正楷体简体" w:eastAsia="方正楷体简体" w:cs="方正楷体简体"/>
          <w:b/>
          <w:bC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三、商务要求：</w:t>
      </w:r>
    </w:p>
    <w:p w14:paraId="6DEF99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default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1.供应商完成更换且验收合格之日起，质保不低于6个月。</w:t>
      </w:r>
    </w:p>
    <w:p w14:paraId="21D9BC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default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2.交货时间：医院确认更换之后10日完成交货并更换。</w:t>
      </w:r>
    </w:p>
    <w:p w14:paraId="21DC7A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default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3.验收合格后1个月付90%，验收合格后正常使用满6个月付10%。</w:t>
      </w:r>
    </w:p>
    <w:p w14:paraId="428B4F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3" w:firstLineChars="200"/>
        <w:textAlignment w:val="auto"/>
        <w:rPr>
          <w:rFonts w:hint="eastAsia" w:ascii="方正楷体简体" w:hAnsi="方正楷体简体" w:eastAsia="方正楷体简体" w:cs="方正楷体简体"/>
          <w:b/>
          <w:bC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 w:ascii="方正楷体简体" w:hAnsi="方正楷体简体" w:eastAsia="方正楷体简体" w:cs="方正楷体简体"/>
          <w:b/>
          <w:bC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四、供应商资格要求</w:t>
      </w:r>
    </w:p>
    <w:p w14:paraId="5B0E30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1.具有独立法人资格，相应的经营范围，独立承担民事责任的能力，并且具有有效的营业执照和经营许可；（提供承诺函）</w:t>
      </w:r>
    </w:p>
    <w:p w14:paraId="684EF0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2.具有良好的商业信誉和健全的财务会计制度，具有依法缴纳税收和社会保障资金的良好记录；（提供承诺函）</w:t>
      </w:r>
    </w:p>
    <w:p w14:paraId="449AFB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3.具有履行合同所必需的设备和专业技术能力；（提供承诺函）</w:t>
      </w:r>
    </w:p>
    <w:p w14:paraId="66828C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4.具有完善的售后服务制度和良好的售后服务记录，能提供良好售后服务；（提供承诺函）</w:t>
      </w:r>
    </w:p>
    <w:p w14:paraId="10BC2F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5.在经营活动中三年内没有重大违法记录；未处于财产被接管、冻结、破产状态，未处于有关行政处罚期间，未处于投标禁入期内；（提供承诺函）</w:t>
      </w:r>
    </w:p>
    <w:p w14:paraId="09EFA8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3" w:firstLineChars="200"/>
        <w:textAlignment w:val="auto"/>
        <w:rPr>
          <w:rFonts w:hint="eastAsia" w:ascii="方正楷体简体" w:hAnsi="方正楷体简体" w:eastAsia="方正楷体简体" w:cs="方正楷体简体"/>
          <w:b/>
          <w:bC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 w:ascii="方正楷体简体" w:hAnsi="方正楷体简体" w:eastAsia="方正楷体简体" w:cs="方正楷体简体"/>
          <w:b/>
          <w:bC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五、供应商参加比选时须携带以下资料：</w:t>
      </w:r>
    </w:p>
    <w:p w14:paraId="53CC09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1.营业执照复印件，供应商资格要求承诺函；</w:t>
      </w:r>
    </w:p>
    <w:p w14:paraId="150A59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2.单位介绍信或法人授权书；</w:t>
      </w:r>
    </w:p>
    <w:p w14:paraId="04E4FC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3.法定代表人或授权代表身份证复印件；</w:t>
      </w:r>
    </w:p>
    <w:p w14:paraId="3665C2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4.满足本项目要求的其他相关资质；</w:t>
      </w:r>
    </w:p>
    <w:p w14:paraId="49E965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default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5.报价单：含配件名称、型号、产地、数量、保修期、单价、合计费用、维修周期、质保承诺等；一次性报出最终价格，包括完成本项目所需的一切费用（格式自拟）；</w:t>
      </w:r>
    </w:p>
    <w:p w14:paraId="3C0C08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3" w:firstLineChars="200"/>
        <w:textAlignment w:val="auto"/>
        <w:rPr>
          <w:rFonts w:hint="eastAsia" w:ascii="方正楷体简体" w:hAnsi="方正楷体简体" w:eastAsia="方正楷体简体" w:cs="方正楷体简体"/>
          <w:b/>
          <w:bC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 w:ascii="方正楷体简体" w:hAnsi="方正楷体简体" w:eastAsia="方正楷体简体" w:cs="方正楷体简体"/>
          <w:b/>
          <w:bC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六、定标方式</w:t>
      </w:r>
    </w:p>
    <w:p w14:paraId="0595C2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 xml:space="preserve">采购会由我院组成的评审小组进行综合评议，在满足我中心需求的情况下按性价比优胜原则确定中标候选人排序。  </w:t>
      </w:r>
    </w:p>
    <w:p w14:paraId="589BDC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 xml:space="preserve">1.公示时间：2026年10月19日至2026年10月21日  </w:t>
      </w:r>
    </w:p>
    <w:p w14:paraId="644984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2.报价文件递交地址：成都市成华区长秀路133号（成华区中医医院采购办）</w:t>
      </w:r>
    </w:p>
    <w:p w14:paraId="15F5C8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default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3.采购会时间：2026年10月21日16:30</w:t>
      </w:r>
    </w:p>
    <w:p w14:paraId="14D5CB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default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采购会地点：成华区中医医院四楼会议室</w:t>
      </w:r>
    </w:p>
    <w:p w14:paraId="67FCD1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接收人：唐旭醛   电话：028-68055092</w:t>
      </w:r>
    </w:p>
    <w:p w14:paraId="696017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color w:val="auto"/>
          <w:sz w:val="28"/>
          <w:szCs w:val="28"/>
          <w:lang w:val="en-US" w:eastAsia="zh-CN"/>
        </w:rPr>
      </w:pPr>
    </w:p>
    <w:p w14:paraId="6D2B01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right"/>
        <w:textAlignment w:val="auto"/>
        <w:rPr>
          <w:rFonts w:hint="eastAsia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成都市成华区中医医院</w:t>
      </w:r>
    </w:p>
    <w:p w14:paraId="46E825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right"/>
        <w:textAlignment w:val="auto"/>
        <w:rPr>
          <w:rFonts w:hint="eastAsia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2026年10月19日</w:t>
      </w:r>
    </w:p>
    <w:p w14:paraId="007BC15A">
      <w:pPr>
        <w:pageBreakBefore w:val="0"/>
        <w:kinsoku/>
        <w:wordWrap/>
        <w:overflowPunct/>
        <w:topLinePunct w:val="0"/>
        <w:bidi w:val="0"/>
        <w:spacing w:line="560" w:lineRule="exact"/>
        <w:ind w:firstLine="643" w:firstLineChars="200"/>
        <w:textAlignment w:val="auto"/>
        <w:rPr>
          <w:rFonts w:hint="eastAsia" w:ascii="仿宋" w:hAnsi="仿宋" w:eastAsia="仿宋"/>
          <w:b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color w:val="auto"/>
          <w:sz w:val="32"/>
          <w:szCs w:val="32"/>
          <w:lang w:val="en-US" w:eastAsia="zh-CN"/>
        </w:rPr>
        <w:br w:type="page"/>
      </w:r>
    </w:p>
    <w:p w14:paraId="34225375">
      <w:pPr>
        <w:pStyle w:val="9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560" w:lineRule="exact"/>
        <w:ind w:firstLine="643" w:firstLineChars="200"/>
        <w:textAlignment w:val="auto"/>
        <w:rPr>
          <w:rFonts w:hint="eastAsia" w:ascii="方正楷体简体" w:hAnsi="方正楷体简体" w:eastAsia="方正楷体简体" w:cs="方正楷体简体"/>
          <w:b/>
          <w:bC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 w:ascii="方正楷体简体" w:hAnsi="方正楷体简体" w:eastAsia="方正楷体简体" w:cs="方正楷体简体"/>
          <w:b/>
          <w:bC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承诺函模板</w:t>
      </w:r>
    </w:p>
    <w:p w14:paraId="525A6EF5">
      <w:pPr>
        <w:pStyle w:val="2"/>
        <w:pageBreakBefore w:val="0"/>
        <w:kinsoku/>
        <w:wordWrap/>
        <w:overflowPunct/>
        <w:topLinePunct w:val="0"/>
        <w:bidi w:val="0"/>
        <w:spacing w:line="560" w:lineRule="exact"/>
        <w:ind w:firstLine="643" w:firstLineChars="200"/>
        <w:textAlignment w:val="auto"/>
        <w:rPr>
          <w:rFonts w:hint="eastAsia" w:ascii="方正楷体简体" w:hAnsi="方正楷体简体" w:eastAsia="方正楷体简体" w:cs="方正楷体简体"/>
          <w:b/>
          <w:bCs w:val="0"/>
          <w:iC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 w:ascii="方正楷体简体" w:hAnsi="方正楷体简体" w:eastAsia="方正楷体简体" w:cs="方正楷体简体"/>
          <w:b/>
          <w:bCs w:val="0"/>
          <w:iC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承诺函</w:t>
      </w:r>
    </w:p>
    <w:p w14:paraId="6DA0B1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致成华区中医医院：</w:t>
      </w:r>
    </w:p>
    <w:p w14:paraId="1169C8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本公司（公司名称）参加（成都市成华区中医医院XXX采购项目）（CG2026-XX-XX）的采购活动，特别针对以下条款，郑重承诺：</w:t>
      </w:r>
    </w:p>
    <w:p w14:paraId="569852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1、在中华人民共和国境内依法注册的法人或者其他组织；</w:t>
      </w:r>
    </w:p>
    <w:p w14:paraId="21DB6A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2、具有良好的商业信誉和健全的财务会计制度；</w:t>
      </w:r>
    </w:p>
    <w:p w14:paraId="47E6FB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3、具有履行合同所必须的设备和专业技术能力；</w:t>
      </w:r>
      <w:bookmarkStart w:id="0" w:name="_GoBack"/>
      <w:bookmarkEnd w:id="0"/>
    </w:p>
    <w:p w14:paraId="7463C6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4、具有依法缴纳税收和社会保障资金的良好记录；</w:t>
      </w:r>
    </w:p>
    <w:p w14:paraId="561AA2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5、参加本次比选活动前三年内，在经营活动中没有重大违法记录；</w:t>
      </w:r>
    </w:p>
    <w:p w14:paraId="3843BE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6、申请人还符合法律、行政法规规定的其他强制性条件；</w:t>
      </w:r>
    </w:p>
    <w:p w14:paraId="2A214B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</w:p>
    <w:p w14:paraId="64A8EE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本单位对上述承诺的内容事项真实性负责。如经查实上述承诺的内容事项存在虚假，我单位愿意接受以提供虚假材料谋取中选追究法律责任。</w:t>
      </w:r>
    </w:p>
    <w:p w14:paraId="58E97E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</w:p>
    <w:p w14:paraId="042D11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如违反以上承诺，本公司愿承担一切法律责任。</w:t>
      </w:r>
    </w:p>
    <w:p w14:paraId="7F19FD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</w:p>
    <w:p w14:paraId="08BDF2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比选申请人名称：（盖章）</w:t>
      </w:r>
    </w:p>
    <w:p w14:paraId="793549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法定代表人或授权代表（签字）：</w:t>
      </w:r>
    </w:p>
    <w:p w14:paraId="7E1DC5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比选日期：年X月X日</w:t>
      </w:r>
    </w:p>
    <w:p w14:paraId="0883C2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</w:p>
    <w:p w14:paraId="322730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注：1.可自行提供具有有效签字和盖章的格式，但承诺函的内容至少应该包含本格式中涉及的承诺内容。</w:t>
      </w:r>
    </w:p>
    <w:p w14:paraId="20FB1E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 xml:space="preserve"> </w:t>
      </w:r>
    </w:p>
    <w:p w14:paraId="5F396871">
      <w:pPr>
        <w:pageBreakBefore w:val="0"/>
        <w:kinsoku/>
        <w:wordWrap/>
        <w:overflowPunct/>
        <w:topLinePunct w:val="0"/>
        <w:bidi w:val="0"/>
        <w:spacing w:line="560" w:lineRule="exact"/>
        <w:ind w:firstLine="440" w:firstLineChars="200"/>
        <w:textAlignment w:val="auto"/>
        <w:rPr>
          <w:rFonts w:hint="eastAsia" w:eastAsia="微软雅黑"/>
          <w:color w:val="auto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VmMmFmYWVkY2YyZTYxYWNjMzIzMDZkMmQwMDgzZDgifQ=="/>
  </w:docVars>
  <w:rsids>
    <w:rsidRoot w:val="00000000"/>
    <w:rsid w:val="026346BB"/>
    <w:rsid w:val="0A233B00"/>
    <w:rsid w:val="0B462071"/>
    <w:rsid w:val="0D076A66"/>
    <w:rsid w:val="0E2216B0"/>
    <w:rsid w:val="151D2B13"/>
    <w:rsid w:val="19154914"/>
    <w:rsid w:val="1DC72984"/>
    <w:rsid w:val="1EE533E1"/>
    <w:rsid w:val="262B1E1D"/>
    <w:rsid w:val="390E4DB6"/>
    <w:rsid w:val="395979B8"/>
    <w:rsid w:val="406F52D7"/>
    <w:rsid w:val="420F0348"/>
    <w:rsid w:val="43C01980"/>
    <w:rsid w:val="44994EFE"/>
    <w:rsid w:val="4C1E0D9C"/>
    <w:rsid w:val="5729251F"/>
    <w:rsid w:val="623C037D"/>
    <w:rsid w:val="66BE6EDF"/>
    <w:rsid w:val="68D814B1"/>
    <w:rsid w:val="79231095"/>
    <w:rsid w:val="7C611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tabs>
        <w:tab w:val="left" w:pos="720"/>
      </w:tabs>
      <w:spacing w:before="260" w:after="260" w:line="360" w:lineRule="auto"/>
      <w:jc w:val="center"/>
      <w:outlineLvl w:val="1"/>
    </w:pPr>
    <w:rPr>
      <w:rFonts w:hAnsi="宋体" w:cs="Arial"/>
      <w:b/>
      <w:bCs/>
      <w:iCs/>
      <w:sz w:val="28"/>
      <w:szCs w:val="28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unhideWhenUsed/>
    <w:qFormat/>
    <w:uiPriority w:val="99"/>
    <w:pPr>
      <w:spacing w:after="120"/>
    </w:pPr>
  </w:style>
  <w:style w:type="paragraph" w:styleId="4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Cs w:val="32"/>
    </w:r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Times New Roman"/>
      <w:color w:val="000000"/>
      <w:sz w:val="24"/>
      <w:szCs w:val="24"/>
      <w:lang w:val="en-US" w:eastAsia="zh-CN" w:bidi="ar-SA"/>
    </w:rPr>
  </w:style>
  <w:style w:type="character" w:customStyle="1" w:styleId="10">
    <w:name w:val="font5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1254</Words>
  <Characters>1365</Characters>
  <Lines>0</Lines>
  <Paragraphs>0</Paragraphs>
  <TotalTime>74</TotalTime>
  <ScaleCrop>false</ScaleCrop>
  <LinksUpToDate>false</LinksUpToDate>
  <CharactersWithSpaces>1376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2023-12-07T06:26:00Z</dcterms:created>
  <dc:creator>Administrator</dc:creator>
  <cp:lastModifiedBy>唐旭醛</cp:lastModifiedBy>
  <cp:lastPrinted>2024-10-06T08:16:00Z</cp:lastPrinted>
  <dcterms:modified xsi:type="dcterms:W3CDTF">2026-10-19T07:24:35Z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5852EFC868C7472DA8F622F9716EEB79_12</vt:lpwstr>
  </property>
  <property fmtid="{D5CDD505-2E9C-101B-9397-08002B2CF9AE}" pid="4" name="KSOTemplateDocerSaveRecord">
    <vt:lpwstr>eyJoZGlkIjoiMmJkZjI4Mjg1YmY3OTVjNzE5NDhlNGYzNDk0ZDNlZWEiLCJ1c2VySWQiOiIxODA2OTExMTcwIn0=</vt:lpwstr>
  </property>
</Properties>
</file>