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before="80" w:after="80" w:line="360" w:lineRule="auto"/>
        <w:ind w:firstLine="720" w:firstLineChars="200"/>
        <w:jc w:val="center"/>
        <w:rPr>
          <w:rFonts w:hint="eastAsia" w:ascii="方正小标宋简体" w:hAnsi="方正小标宋简体" w:eastAsia="方正小标宋简体" w:cs="方正小标宋简体"/>
          <w:b w:val="0"/>
          <w:sz w:val="36"/>
          <w:szCs w:val="44"/>
          <w:lang w:val="en-US" w:eastAsia="zh-CN"/>
        </w:rPr>
      </w:pPr>
      <w:bookmarkStart w:id="0" w:name="_Toc390078401"/>
      <w:bookmarkStart w:id="1" w:name="_Toc373314696"/>
      <w:r>
        <w:rPr>
          <w:rFonts w:hint="eastAsia" w:ascii="方正小标宋简体" w:hAnsi="方正小标宋简体" w:eastAsia="方正小标宋简体" w:cs="方正小标宋简体"/>
          <w:b w:val="0"/>
          <w:sz w:val="36"/>
          <w:szCs w:val="44"/>
          <w:lang w:val="en-US" w:eastAsia="zh-CN"/>
        </w:rPr>
        <w:t>询价采购公告</w:t>
      </w:r>
    </w:p>
    <w:p w14:paraId="758BFE2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eastAsia="zh-CN"/>
        </w:rPr>
        <w:t>成都市成华区中医医院</w:t>
      </w:r>
      <w:r>
        <w:rPr>
          <w:rFonts w:hint="eastAsia" w:ascii="方正仿宋_GBK" w:hAnsi="方正仿宋_GBK" w:eastAsia="方正仿宋_GBK" w:cs="方正仿宋_GBK"/>
          <w:b w:val="0"/>
          <w:bCs/>
          <w:sz w:val="28"/>
          <w:szCs w:val="28"/>
          <w:u w:val="none"/>
        </w:rPr>
        <w:t>拟对</w:t>
      </w:r>
      <w:r>
        <w:rPr>
          <w:rFonts w:hint="eastAsia" w:ascii="方正仿宋_GBK" w:hAnsi="方正仿宋_GBK" w:eastAsia="方正仿宋_GBK" w:cs="方正仿宋_GBK"/>
          <w:b w:val="0"/>
          <w:bCs/>
          <w:color w:val="000000"/>
          <w:sz w:val="28"/>
          <w:szCs w:val="28"/>
          <w:u w:val="none"/>
          <w:lang w:val="en-US" w:eastAsia="zh-CN"/>
        </w:rPr>
        <w:t>生活垃圾房零星修缮项目</w:t>
      </w:r>
      <w:r>
        <w:rPr>
          <w:rFonts w:hint="eastAsia" w:ascii="方正仿宋_GBK" w:hAnsi="方正仿宋_GBK" w:eastAsia="方正仿宋_GBK" w:cs="方正仿宋_GBK"/>
          <w:b w:val="0"/>
          <w:bCs/>
          <w:sz w:val="28"/>
          <w:szCs w:val="28"/>
          <w:u w:val="none"/>
        </w:rPr>
        <w:t>进行公开</w:t>
      </w:r>
      <w:r>
        <w:rPr>
          <w:rFonts w:hint="eastAsia" w:ascii="方正仿宋_GBK" w:hAnsi="方正仿宋_GBK" w:eastAsia="方正仿宋_GBK" w:cs="方正仿宋_GBK"/>
          <w:b w:val="0"/>
          <w:bCs/>
          <w:sz w:val="28"/>
          <w:szCs w:val="28"/>
          <w:u w:val="none"/>
          <w:lang w:val="en-US" w:eastAsia="zh-CN"/>
        </w:rPr>
        <w:t>询价采购</w:t>
      </w:r>
      <w:r>
        <w:rPr>
          <w:rFonts w:hint="eastAsia" w:ascii="方正仿宋_GBK" w:hAnsi="方正仿宋_GBK" w:eastAsia="方正仿宋_GBK" w:cs="方正仿宋_GBK"/>
          <w:b w:val="0"/>
          <w:bCs/>
          <w:sz w:val="28"/>
          <w:szCs w:val="28"/>
          <w:u w:val="none"/>
        </w:rPr>
        <w:t>，兹邀请相关比选申请人参加比选。</w:t>
      </w:r>
    </w:p>
    <w:p w14:paraId="214A379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textAlignment w:val="auto"/>
        <w:rPr>
          <w:rFonts w:hint="eastAsia" w:ascii="方正仿宋_GBK" w:hAnsi="方正仿宋_GBK" w:eastAsia="方正仿宋_GBK" w:cs="方正仿宋_GBK"/>
          <w:b w:val="0"/>
          <w:bCs/>
          <w:sz w:val="28"/>
          <w:szCs w:val="28"/>
          <w:u w:val="none"/>
          <w:shd w:val="pct10" w:color="auto" w:fill="FFFFFF"/>
        </w:rPr>
      </w:pPr>
      <w:r>
        <w:rPr>
          <w:rFonts w:hint="eastAsia" w:ascii="方正仿宋_GBK" w:hAnsi="方正仿宋_GBK" w:eastAsia="方正仿宋_GBK" w:cs="方正仿宋_GBK"/>
          <w:b w:val="0"/>
          <w:bCs/>
          <w:sz w:val="28"/>
          <w:szCs w:val="28"/>
          <w:u w:val="none"/>
        </w:rPr>
        <w:t>项目名称：</w:t>
      </w:r>
      <w:r>
        <w:rPr>
          <w:rFonts w:hint="eastAsia" w:ascii="方正仿宋_GBK" w:hAnsi="方正仿宋_GBK" w:eastAsia="方正仿宋_GBK" w:cs="方正仿宋_GBK"/>
          <w:b w:val="0"/>
          <w:bCs/>
          <w:color w:val="000000"/>
          <w:sz w:val="28"/>
          <w:szCs w:val="28"/>
          <w:u w:val="none"/>
          <w:lang w:val="en-US" w:eastAsia="zh-CN"/>
        </w:rPr>
        <w:t>生活垃圾房零星修缮项目</w:t>
      </w:r>
    </w:p>
    <w:p w14:paraId="346CDA5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textAlignment w:val="auto"/>
        <w:rPr>
          <w:rFonts w:hint="eastAsia" w:ascii="方正仿宋_GBK" w:hAnsi="方正仿宋_GBK" w:eastAsia="方正仿宋_GBK" w:cs="方正仿宋_GBK"/>
          <w:b w:val="0"/>
          <w:bCs/>
          <w:color w:val="auto"/>
          <w:sz w:val="28"/>
          <w:szCs w:val="28"/>
          <w:u w:val="none"/>
          <w:lang w:val="en-US"/>
        </w:rPr>
      </w:pPr>
      <w:r>
        <w:rPr>
          <w:rFonts w:hint="eastAsia" w:ascii="方正仿宋_GBK" w:hAnsi="方正仿宋_GBK" w:eastAsia="方正仿宋_GBK" w:cs="方正仿宋_GBK"/>
          <w:b w:val="0"/>
          <w:bCs/>
          <w:color w:val="auto"/>
          <w:sz w:val="28"/>
          <w:szCs w:val="28"/>
          <w:u w:val="none"/>
        </w:rPr>
        <w:t>项目编号：</w:t>
      </w:r>
      <w:r>
        <w:rPr>
          <w:rFonts w:hint="eastAsia" w:ascii="方正仿宋_GBK" w:hAnsi="方正仿宋_GBK" w:eastAsia="方正仿宋_GBK" w:cs="方正仿宋_GBK"/>
          <w:b w:val="0"/>
          <w:bCs/>
          <w:color w:val="auto"/>
          <w:sz w:val="28"/>
          <w:szCs w:val="28"/>
          <w:u w:val="none"/>
          <w:lang w:val="en-US" w:eastAsia="zh-CN"/>
        </w:rPr>
        <w:t>CG2026-6</w:t>
      </w:r>
    </w:p>
    <w:p w14:paraId="655F1FD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FF0000"/>
          <w:sz w:val="28"/>
          <w:szCs w:val="28"/>
          <w:u w:val="none"/>
          <w:lang w:eastAsia="zh-CN"/>
        </w:rPr>
      </w:pPr>
      <w:r>
        <w:rPr>
          <w:rFonts w:hint="eastAsia" w:ascii="方正仿宋_GBK" w:hAnsi="方正仿宋_GBK" w:eastAsia="方正仿宋_GBK" w:cs="方正仿宋_GBK"/>
          <w:b w:val="0"/>
          <w:bCs/>
          <w:color w:val="auto"/>
          <w:sz w:val="28"/>
          <w:szCs w:val="28"/>
          <w:u w:val="none"/>
        </w:rPr>
        <w:t>三、项目概况：本项目共</w:t>
      </w:r>
      <w:r>
        <w:rPr>
          <w:rFonts w:hint="eastAsia" w:ascii="方正仿宋_GBK" w:hAnsi="方正仿宋_GBK" w:eastAsia="方正仿宋_GBK" w:cs="方正仿宋_GBK"/>
          <w:b w:val="0"/>
          <w:bCs/>
          <w:color w:val="auto"/>
          <w:sz w:val="28"/>
          <w:szCs w:val="28"/>
          <w:u w:val="none"/>
          <w:lang w:val="en-US" w:eastAsia="zh-CN"/>
        </w:rPr>
        <w:t>1</w:t>
      </w:r>
      <w:r>
        <w:rPr>
          <w:rFonts w:hint="eastAsia" w:ascii="方正仿宋_GBK" w:hAnsi="方正仿宋_GBK" w:eastAsia="方正仿宋_GBK" w:cs="方正仿宋_GBK"/>
          <w:b w:val="0"/>
          <w:bCs/>
          <w:color w:val="auto"/>
          <w:sz w:val="28"/>
          <w:szCs w:val="28"/>
          <w:u w:val="none"/>
        </w:rPr>
        <w:t>个包</w:t>
      </w:r>
      <w:r>
        <w:rPr>
          <w:rFonts w:hint="eastAsia" w:ascii="方正仿宋_GBK" w:hAnsi="方正仿宋_GBK" w:eastAsia="方正仿宋_GBK" w:cs="方正仿宋_GBK"/>
          <w:b w:val="0"/>
          <w:bCs/>
          <w:color w:val="auto"/>
          <w:sz w:val="28"/>
          <w:szCs w:val="28"/>
          <w:u w:val="none"/>
          <w:lang w:val="en-US" w:eastAsia="zh-CN"/>
        </w:rPr>
        <w:t>，预算总金额0.6万元。</w:t>
      </w:r>
    </w:p>
    <w:p w14:paraId="22F8181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注：超过预算金额或最高限价的报价将作为无效响应处理。</w:t>
      </w:r>
    </w:p>
    <w:p w14:paraId="252E9D7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四、</w:t>
      </w:r>
      <w:r>
        <w:rPr>
          <w:rFonts w:hint="eastAsia" w:ascii="方正仿宋_GBK" w:hAnsi="方正仿宋_GBK" w:eastAsia="方正仿宋_GBK" w:cs="方正仿宋_GBK"/>
          <w:b w:val="0"/>
          <w:bCs/>
          <w:sz w:val="28"/>
          <w:szCs w:val="28"/>
          <w:u w:val="none"/>
          <w:lang w:val="en-US" w:eastAsia="zh-CN"/>
        </w:rPr>
        <w:t>供应商</w:t>
      </w:r>
      <w:r>
        <w:rPr>
          <w:rFonts w:hint="eastAsia" w:ascii="方正仿宋_GBK" w:hAnsi="方正仿宋_GBK" w:eastAsia="方正仿宋_GBK" w:cs="方正仿宋_GBK"/>
          <w:b w:val="0"/>
          <w:bCs/>
          <w:sz w:val="28"/>
          <w:szCs w:val="28"/>
          <w:u w:val="none"/>
        </w:rPr>
        <w:t>资格要求：</w:t>
      </w:r>
    </w:p>
    <w:p w14:paraId="026B37B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1、在中华人民共和国境内依法注册的法人或者其他组织；</w:t>
      </w:r>
    </w:p>
    <w:p w14:paraId="13C1ED5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2、具有良好的商业信誉和健全的财务会计制度；</w:t>
      </w:r>
    </w:p>
    <w:p w14:paraId="76E8B66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3、具有履行合同所必须的设备和专业技术能力；</w:t>
      </w:r>
    </w:p>
    <w:p w14:paraId="4315A7E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4、具有依法缴纳税收和社会保障资金的良好记录；</w:t>
      </w:r>
    </w:p>
    <w:p w14:paraId="56ACEFB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5、参加本次比选活动前三年内，在经营活动中没有重大违法记录；</w:t>
      </w:r>
    </w:p>
    <w:p w14:paraId="4AE06C8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6、比选申请人还符合法律、行政法规规定的其他强制性条件；</w:t>
      </w:r>
    </w:p>
    <w:p w14:paraId="45FCF4A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五、采购方式</w:t>
      </w:r>
    </w:p>
    <w:p w14:paraId="1C9C27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kern w:val="0"/>
          <w:sz w:val="28"/>
          <w:szCs w:val="28"/>
          <w:u w:val="none"/>
          <w:lang w:val="en-US" w:eastAsia="zh-CN" w:bidi="ar"/>
        </w:rPr>
        <w:t>本次采购针对全社会公开</w:t>
      </w:r>
      <w:r>
        <w:rPr>
          <w:rFonts w:hint="eastAsia" w:ascii="方正仿宋_GBK" w:hAnsi="方正仿宋_GBK" w:eastAsia="方正仿宋_GBK" w:cs="方正仿宋_GBK"/>
          <w:b w:val="0"/>
          <w:bCs/>
          <w:sz w:val="28"/>
          <w:szCs w:val="28"/>
          <w:u w:val="none"/>
          <w:lang w:val="en-US" w:eastAsia="zh-CN"/>
        </w:rPr>
        <w:t>，</w:t>
      </w:r>
      <w:r>
        <w:rPr>
          <w:rFonts w:hint="eastAsia" w:ascii="方正仿宋_GBK" w:hAnsi="方正仿宋_GBK" w:eastAsia="方正仿宋_GBK" w:cs="方正仿宋_GBK"/>
          <w:b w:val="0"/>
          <w:bCs/>
          <w:sz w:val="28"/>
          <w:szCs w:val="28"/>
          <w:u w:val="none"/>
        </w:rPr>
        <w:t>择优选取</w:t>
      </w:r>
      <w:r>
        <w:rPr>
          <w:rFonts w:hint="eastAsia" w:ascii="方正仿宋_GBK" w:hAnsi="方正仿宋_GBK" w:eastAsia="方正仿宋_GBK" w:cs="方正仿宋_GBK"/>
          <w:b w:val="0"/>
          <w:bCs/>
          <w:sz w:val="28"/>
          <w:szCs w:val="28"/>
          <w:u w:val="none"/>
          <w:lang w:val="en-US" w:eastAsia="zh-CN"/>
        </w:rPr>
        <w:t>1</w:t>
      </w:r>
      <w:r>
        <w:rPr>
          <w:rFonts w:hint="eastAsia" w:ascii="方正仿宋_GBK" w:hAnsi="方正仿宋_GBK" w:eastAsia="方正仿宋_GBK" w:cs="方正仿宋_GBK"/>
          <w:b w:val="0"/>
          <w:bCs/>
          <w:sz w:val="28"/>
          <w:szCs w:val="28"/>
          <w:u w:val="none"/>
        </w:rPr>
        <w:t>家供应商</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在满足采购要求的前提下</w:t>
      </w:r>
      <w:r>
        <w:rPr>
          <w:rFonts w:hint="eastAsia" w:ascii="方正仿宋_GBK" w:hAnsi="方正仿宋_GBK" w:eastAsia="方正仿宋_GBK" w:cs="方正仿宋_GBK"/>
          <w:b w:val="0"/>
          <w:bCs/>
          <w:kern w:val="0"/>
          <w:sz w:val="28"/>
          <w:szCs w:val="28"/>
          <w:u w:val="none"/>
          <w:lang w:val="en-US" w:eastAsia="zh-CN" w:bidi="ar"/>
        </w:rPr>
        <w:t>采取最低价评标法评选出结果。</w:t>
      </w:r>
    </w:p>
    <w:p w14:paraId="436D99B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sz w:val="28"/>
          <w:szCs w:val="28"/>
          <w:u w:val="none"/>
          <w:lang w:val="en-US" w:eastAsia="zh-CN"/>
        </w:rPr>
        <w:t>六</w:t>
      </w:r>
      <w:r>
        <w:rPr>
          <w:rFonts w:hint="eastAsia" w:ascii="方正仿宋_GBK" w:hAnsi="方正仿宋_GBK" w:eastAsia="方正仿宋_GBK" w:cs="方正仿宋_GBK"/>
          <w:b w:val="0"/>
          <w:bCs/>
          <w:sz w:val="28"/>
          <w:szCs w:val="28"/>
          <w:u w:val="none"/>
        </w:rPr>
        <w:t>、</w:t>
      </w:r>
      <w:r>
        <w:rPr>
          <w:rFonts w:hint="eastAsia" w:ascii="方正仿宋_GBK" w:hAnsi="方正仿宋_GBK" w:eastAsia="方正仿宋_GBK" w:cs="方正仿宋_GBK"/>
          <w:b w:val="0"/>
          <w:bCs/>
          <w:sz w:val="28"/>
          <w:szCs w:val="28"/>
          <w:u w:val="none"/>
          <w:lang w:val="en-US" w:eastAsia="zh-CN"/>
        </w:rPr>
        <w:t>采购</w:t>
      </w:r>
      <w:r>
        <w:rPr>
          <w:rFonts w:hint="eastAsia" w:ascii="方正仿宋_GBK" w:hAnsi="方正仿宋_GBK" w:eastAsia="方正仿宋_GBK" w:cs="方正仿宋_GBK"/>
          <w:b w:val="0"/>
          <w:bCs/>
          <w:sz w:val="28"/>
          <w:szCs w:val="28"/>
          <w:u w:val="none"/>
        </w:rPr>
        <w:t>时间和地</w:t>
      </w:r>
      <w:r>
        <w:rPr>
          <w:rFonts w:hint="eastAsia" w:ascii="方正仿宋_GBK" w:hAnsi="方正仿宋_GBK" w:eastAsia="方正仿宋_GBK" w:cs="方正仿宋_GBK"/>
          <w:b w:val="0"/>
          <w:bCs/>
          <w:color w:val="auto"/>
          <w:sz w:val="28"/>
          <w:szCs w:val="28"/>
          <w:u w:val="none"/>
        </w:rPr>
        <w:t>点：</w:t>
      </w:r>
    </w:p>
    <w:p w14:paraId="71A20CD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color w:val="auto"/>
          <w:sz w:val="28"/>
          <w:szCs w:val="28"/>
          <w:u w:val="none"/>
          <w:lang w:val="en-US" w:eastAsia="zh-CN"/>
        </w:rPr>
        <w:t>响应文件递交</w:t>
      </w:r>
      <w:r>
        <w:rPr>
          <w:rFonts w:hint="eastAsia" w:ascii="方正仿宋_GBK" w:hAnsi="方正仿宋_GBK" w:eastAsia="方正仿宋_GBK" w:cs="方正仿宋_GBK"/>
          <w:b w:val="0"/>
          <w:bCs/>
          <w:color w:val="auto"/>
          <w:sz w:val="28"/>
          <w:szCs w:val="28"/>
          <w:u w:val="none"/>
        </w:rPr>
        <w:t>截止时间：</w:t>
      </w:r>
      <w:r>
        <w:rPr>
          <w:rFonts w:hint="eastAsia" w:ascii="方正仿宋_GBK" w:hAnsi="方正仿宋_GBK" w:eastAsia="方正仿宋_GBK" w:cs="方正仿宋_GBK"/>
          <w:b w:val="0"/>
          <w:bCs/>
          <w:color w:val="auto"/>
          <w:sz w:val="28"/>
          <w:szCs w:val="28"/>
          <w:u w:val="none"/>
          <w:lang w:eastAsia="zh-CN"/>
        </w:rPr>
        <w:t>202</w:t>
      </w:r>
      <w:r>
        <w:rPr>
          <w:rFonts w:hint="eastAsia" w:ascii="方正仿宋_GBK" w:hAnsi="方正仿宋_GBK" w:eastAsia="方正仿宋_GBK" w:cs="方正仿宋_GBK"/>
          <w:b w:val="0"/>
          <w:bCs/>
          <w:color w:val="auto"/>
          <w:sz w:val="28"/>
          <w:szCs w:val="28"/>
          <w:u w:val="none"/>
          <w:lang w:val="en-US" w:eastAsia="zh-CN"/>
        </w:rPr>
        <w:t>6</w:t>
      </w:r>
      <w:r>
        <w:rPr>
          <w:rFonts w:hint="eastAsia" w:ascii="方正仿宋_GBK" w:hAnsi="方正仿宋_GBK" w:eastAsia="方正仿宋_GBK" w:cs="方正仿宋_GBK"/>
          <w:b w:val="0"/>
          <w:bCs/>
          <w:color w:val="auto"/>
          <w:sz w:val="28"/>
          <w:szCs w:val="28"/>
          <w:u w:val="none"/>
        </w:rPr>
        <w:t>年</w:t>
      </w:r>
      <w:r>
        <w:rPr>
          <w:rFonts w:hint="eastAsia" w:ascii="方正仿宋_GBK" w:hAnsi="方正仿宋_GBK" w:eastAsia="方正仿宋_GBK" w:cs="方正仿宋_GBK"/>
          <w:b w:val="0"/>
          <w:bCs/>
          <w:color w:val="auto"/>
          <w:sz w:val="28"/>
          <w:szCs w:val="28"/>
          <w:u w:val="none"/>
          <w:lang w:val="en-US" w:eastAsia="zh-CN"/>
        </w:rPr>
        <w:t>2</w:t>
      </w:r>
      <w:r>
        <w:rPr>
          <w:rFonts w:hint="eastAsia" w:ascii="方正仿宋_GBK" w:hAnsi="方正仿宋_GBK" w:eastAsia="方正仿宋_GBK" w:cs="方正仿宋_GBK"/>
          <w:b w:val="0"/>
          <w:bCs/>
          <w:color w:val="auto"/>
          <w:sz w:val="28"/>
          <w:szCs w:val="28"/>
          <w:u w:val="none"/>
        </w:rPr>
        <w:t>月</w:t>
      </w:r>
      <w:r>
        <w:rPr>
          <w:rFonts w:hint="eastAsia" w:ascii="方正仿宋_GBK" w:hAnsi="方正仿宋_GBK" w:eastAsia="方正仿宋_GBK" w:cs="方正仿宋_GBK"/>
          <w:b w:val="0"/>
          <w:bCs/>
          <w:color w:val="auto"/>
          <w:sz w:val="28"/>
          <w:szCs w:val="28"/>
          <w:u w:val="none"/>
          <w:lang w:val="en-US" w:eastAsia="zh-CN"/>
        </w:rPr>
        <w:t>2</w:t>
      </w:r>
      <w:r>
        <w:rPr>
          <w:rFonts w:hint="eastAsia" w:ascii="方正仿宋_GBK" w:hAnsi="方正仿宋_GBK" w:eastAsia="方正仿宋_GBK" w:cs="方正仿宋_GBK"/>
          <w:b w:val="0"/>
          <w:bCs/>
          <w:color w:val="auto"/>
          <w:sz w:val="28"/>
          <w:szCs w:val="28"/>
          <w:u w:val="none"/>
        </w:rPr>
        <w:t>日</w:t>
      </w:r>
      <w:r>
        <w:rPr>
          <w:rFonts w:hint="eastAsia" w:ascii="方正仿宋_GBK" w:hAnsi="方正仿宋_GBK" w:eastAsia="方正仿宋_GBK" w:cs="方正仿宋_GBK"/>
          <w:b w:val="0"/>
          <w:bCs/>
          <w:color w:val="auto"/>
          <w:sz w:val="28"/>
          <w:szCs w:val="28"/>
          <w:u w:val="none"/>
          <w:lang w:val="en-US" w:eastAsia="zh-CN"/>
        </w:rPr>
        <w:t>16:00</w:t>
      </w:r>
      <w:r>
        <w:rPr>
          <w:rFonts w:hint="eastAsia" w:ascii="方正仿宋_GBK" w:hAnsi="方正仿宋_GBK" w:eastAsia="方正仿宋_GBK" w:cs="方正仿宋_GBK"/>
          <w:b w:val="0"/>
          <w:bCs/>
          <w:color w:val="auto"/>
          <w:sz w:val="28"/>
          <w:szCs w:val="28"/>
          <w:u w:val="none"/>
        </w:rPr>
        <w:t>（北京时间）</w:t>
      </w:r>
    </w:p>
    <w:p w14:paraId="5EF426F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color w:val="auto"/>
          <w:sz w:val="28"/>
          <w:szCs w:val="28"/>
          <w:u w:val="none"/>
          <w:lang w:eastAsia="zh-CN"/>
        </w:rPr>
        <w:t>响应文件</w:t>
      </w:r>
      <w:r>
        <w:rPr>
          <w:rFonts w:hint="eastAsia" w:ascii="方正仿宋_GBK" w:hAnsi="方正仿宋_GBK" w:eastAsia="方正仿宋_GBK" w:cs="方正仿宋_GBK"/>
          <w:b w:val="0"/>
          <w:bCs/>
          <w:color w:val="auto"/>
          <w:sz w:val="28"/>
          <w:szCs w:val="28"/>
          <w:u w:val="none"/>
        </w:rPr>
        <w:t>必须在比选截止时间前送达</w:t>
      </w:r>
      <w:r>
        <w:rPr>
          <w:rFonts w:hint="eastAsia" w:ascii="方正仿宋_GBK" w:hAnsi="方正仿宋_GBK" w:eastAsia="方正仿宋_GBK" w:cs="方正仿宋_GBK"/>
          <w:b w:val="0"/>
          <w:bCs/>
          <w:color w:val="auto"/>
          <w:sz w:val="28"/>
          <w:szCs w:val="28"/>
          <w:u w:val="none"/>
          <w:lang w:val="en-US" w:eastAsia="zh-CN"/>
        </w:rPr>
        <w:t>指定</w:t>
      </w:r>
      <w:r>
        <w:rPr>
          <w:rFonts w:hint="eastAsia" w:ascii="方正仿宋_GBK" w:hAnsi="方正仿宋_GBK" w:eastAsia="方正仿宋_GBK" w:cs="方正仿宋_GBK"/>
          <w:b w:val="0"/>
          <w:bCs/>
          <w:color w:val="auto"/>
          <w:sz w:val="28"/>
          <w:szCs w:val="28"/>
          <w:u w:val="none"/>
        </w:rPr>
        <w:t>地点。逾期送达或没有密封的</w:t>
      </w:r>
      <w:r>
        <w:rPr>
          <w:rFonts w:hint="eastAsia" w:ascii="方正仿宋_GBK" w:hAnsi="方正仿宋_GBK" w:eastAsia="方正仿宋_GBK" w:cs="方正仿宋_GBK"/>
          <w:b w:val="0"/>
          <w:bCs/>
          <w:color w:val="auto"/>
          <w:sz w:val="28"/>
          <w:szCs w:val="28"/>
          <w:u w:val="none"/>
          <w:lang w:eastAsia="zh-CN"/>
        </w:rPr>
        <w:t>响应文件</w:t>
      </w:r>
      <w:r>
        <w:rPr>
          <w:rFonts w:hint="eastAsia" w:ascii="方正仿宋_GBK" w:hAnsi="方正仿宋_GBK" w:eastAsia="方正仿宋_GBK" w:cs="方正仿宋_GBK"/>
          <w:b w:val="0"/>
          <w:bCs/>
          <w:color w:val="auto"/>
          <w:sz w:val="28"/>
          <w:szCs w:val="28"/>
          <w:u w:val="none"/>
        </w:rPr>
        <w:t>不予接收。本次比选不接受邮寄的</w:t>
      </w:r>
      <w:r>
        <w:rPr>
          <w:rFonts w:hint="eastAsia" w:ascii="方正仿宋_GBK" w:hAnsi="方正仿宋_GBK" w:eastAsia="方正仿宋_GBK" w:cs="方正仿宋_GBK"/>
          <w:b w:val="0"/>
          <w:bCs/>
          <w:color w:val="auto"/>
          <w:sz w:val="28"/>
          <w:szCs w:val="28"/>
          <w:u w:val="none"/>
          <w:lang w:eastAsia="zh-CN"/>
        </w:rPr>
        <w:t>响应文件</w:t>
      </w:r>
      <w:r>
        <w:rPr>
          <w:rFonts w:hint="eastAsia" w:ascii="方正仿宋_GBK" w:hAnsi="方正仿宋_GBK" w:eastAsia="方正仿宋_GBK" w:cs="方正仿宋_GBK"/>
          <w:b w:val="0"/>
          <w:bCs/>
          <w:color w:val="auto"/>
          <w:sz w:val="28"/>
          <w:szCs w:val="28"/>
          <w:u w:val="none"/>
        </w:rPr>
        <w:t>。</w:t>
      </w:r>
    </w:p>
    <w:p w14:paraId="214FE57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color w:val="auto"/>
          <w:sz w:val="28"/>
          <w:szCs w:val="28"/>
          <w:u w:val="none"/>
        </w:rPr>
        <w:t>比选地点：</w:t>
      </w:r>
      <w:r>
        <w:rPr>
          <w:rFonts w:hint="eastAsia" w:ascii="方正仿宋_GBK" w:hAnsi="方正仿宋_GBK" w:eastAsia="方正仿宋_GBK" w:cs="方正仿宋_GBK"/>
          <w:b w:val="0"/>
          <w:bCs/>
          <w:color w:val="auto"/>
          <w:sz w:val="28"/>
          <w:szCs w:val="28"/>
          <w:u w:val="none"/>
          <w:lang w:eastAsia="zh-CN"/>
        </w:rPr>
        <w:t>成都市成华区中医医院</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color w:val="auto"/>
          <w:sz w:val="28"/>
          <w:szCs w:val="28"/>
          <w:u w:val="none"/>
          <w:lang w:eastAsia="zh-CN"/>
        </w:rPr>
        <w:t>成都市成华区长秀路133号</w:t>
      </w:r>
      <w:r>
        <w:rPr>
          <w:rFonts w:hint="eastAsia" w:ascii="方正仿宋_GBK" w:hAnsi="方正仿宋_GBK" w:eastAsia="方正仿宋_GBK" w:cs="方正仿宋_GBK"/>
          <w:b w:val="0"/>
          <w:bCs/>
          <w:color w:val="auto"/>
          <w:sz w:val="28"/>
          <w:szCs w:val="28"/>
          <w:u w:val="none"/>
        </w:rPr>
        <w:t>）</w:t>
      </w:r>
    </w:p>
    <w:p w14:paraId="5DEDB9B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color w:val="auto"/>
          <w:sz w:val="28"/>
          <w:szCs w:val="28"/>
          <w:u w:val="none"/>
          <w:lang w:val="en-US" w:eastAsia="zh-CN"/>
        </w:rPr>
        <w:t>八</w:t>
      </w:r>
      <w:r>
        <w:rPr>
          <w:rFonts w:hint="eastAsia" w:ascii="方正仿宋_GBK" w:hAnsi="方正仿宋_GBK" w:eastAsia="方正仿宋_GBK" w:cs="方正仿宋_GBK"/>
          <w:b w:val="0"/>
          <w:bCs/>
          <w:color w:val="auto"/>
          <w:sz w:val="28"/>
          <w:szCs w:val="28"/>
          <w:u w:val="none"/>
        </w:rPr>
        <w:t>、本项目网上发布地址：</w:t>
      </w:r>
    </w:p>
    <w:p w14:paraId="7E96825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color w:val="auto"/>
          <w:sz w:val="28"/>
          <w:szCs w:val="28"/>
          <w:u w:val="none"/>
          <w:lang w:val="en-US" w:eastAsia="zh-CN"/>
        </w:rPr>
        <w:t>采购</w:t>
      </w:r>
      <w:r>
        <w:rPr>
          <w:rFonts w:hint="eastAsia" w:ascii="方正仿宋_GBK" w:hAnsi="方正仿宋_GBK" w:eastAsia="方正仿宋_GBK" w:cs="方正仿宋_GBK"/>
          <w:b w:val="0"/>
          <w:bCs/>
          <w:color w:val="auto"/>
          <w:sz w:val="28"/>
          <w:szCs w:val="28"/>
          <w:u w:val="none"/>
        </w:rPr>
        <w:t>公告、变更、结果发布均在</w:t>
      </w:r>
      <w:r>
        <w:rPr>
          <w:rFonts w:hint="eastAsia" w:ascii="方正仿宋_GBK" w:hAnsi="方正仿宋_GBK" w:eastAsia="方正仿宋_GBK" w:cs="方正仿宋_GBK"/>
          <w:b w:val="0"/>
          <w:bCs/>
          <w:color w:val="auto"/>
          <w:sz w:val="28"/>
          <w:szCs w:val="28"/>
          <w:u w:val="none"/>
          <w:lang w:eastAsia="zh-CN"/>
        </w:rPr>
        <w:t>成都市成华区中医医院</w:t>
      </w:r>
      <w:r>
        <w:rPr>
          <w:rFonts w:hint="eastAsia" w:ascii="方正仿宋_GBK" w:hAnsi="方正仿宋_GBK" w:eastAsia="方正仿宋_GBK" w:cs="方正仿宋_GBK"/>
          <w:b w:val="0"/>
          <w:bCs/>
          <w:color w:val="auto"/>
          <w:sz w:val="28"/>
          <w:szCs w:val="28"/>
          <w:u w:val="none"/>
          <w:lang w:val="en-US" w:eastAsia="zh-CN"/>
        </w:rPr>
        <w:t>网站</w:t>
      </w:r>
      <w:r>
        <w:rPr>
          <w:rFonts w:hint="eastAsia" w:ascii="方正仿宋_GBK" w:hAnsi="方正仿宋_GBK" w:eastAsia="方正仿宋_GBK" w:cs="方正仿宋_GBK"/>
          <w:b w:val="0"/>
          <w:bCs/>
          <w:color w:val="auto"/>
          <w:sz w:val="28"/>
          <w:szCs w:val="28"/>
          <w:u w:val="none"/>
        </w:rPr>
        <w:t>以公告形式发布。</w:t>
      </w:r>
    </w:p>
    <w:p w14:paraId="1654BDE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rPr>
      </w:pPr>
      <w:r>
        <w:rPr>
          <w:rFonts w:hint="eastAsia" w:ascii="方正仿宋_GBK" w:hAnsi="方正仿宋_GBK" w:eastAsia="方正仿宋_GBK" w:cs="方正仿宋_GBK"/>
          <w:b w:val="0"/>
          <w:bCs/>
          <w:color w:val="auto"/>
          <w:sz w:val="28"/>
          <w:szCs w:val="28"/>
          <w:u w:val="none"/>
          <w:lang w:val="en-US" w:eastAsia="zh-CN"/>
        </w:rPr>
        <w:t>九</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color w:val="auto"/>
          <w:sz w:val="28"/>
          <w:szCs w:val="28"/>
          <w:u w:val="none"/>
          <w:lang w:val="en-US" w:eastAsia="zh-CN"/>
        </w:rPr>
        <w:t>采购人</w:t>
      </w:r>
      <w:r>
        <w:rPr>
          <w:rFonts w:hint="eastAsia" w:ascii="方正仿宋_GBK" w:hAnsi="方正仿宋_GBK" w:eastAsia="方正仿宋_GBK" w:cs="方正仿宋_GBK"/>
          <w:b w:val="0"/>
          <w:bCs/>
          <w:color w:val="auto"/>
          <w:sz w:val="28"/>
          <w:szCs w:val="28"/>
          <w:u w:val="none"/>
        </w:rPr>
        <w:t>的有关信息：</w:t>
      </w:r>
    </w:p>
    <w:p w14:paraId="797E046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lang w:eastAsia="zh-CN"/>
        </w:rPr>
      </w:pPr>
      <w:r>
        <w:rPr>
          <w:rFonts w:hint="eastAsia" w:ascii="方正仿宋_GBK" w:hAnsi="方正仿宋_GBK" w:eastAsia="方正仿宋_GBK" w:cs="方正仿宋_GBK"/>
          <w:b w:val="0"/>
          <w:bCs/>
          <w:color w:val="auto"/>
          <w:sz w:val="28"/>
          <w:szCs w:val="28"/>
          <w:u w:val="none"/>
          <w:lang w:val="en-US" w:eastAsia="zh-CN"/>
        </w:rPr>
        <w:t>采购人</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color w:val="auto"/>
          <w:sz w:val="28"/>
          <w:szCs w:val="28"/>
          <w:u w:val="none"/>
          <w:lang w:eastAsia="zh-CN"/>
        </w:rPr>
        <w:t>成都市成华区中医医院</w:t>
      </w:r>
    </w:p>
    <w:p w14:paraId="365FFF1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lang w:eastAsia="zh-CN"/>
        </w:rPr>
      </w:pPr>
      <w:r>
        <w:rPr>
          <w:rFonts w:hint="eastAsia" w:ascii="方正仿宋_GBK" w:hAnsi="方正仿宋_GBK" w:eastAsia="方正仿宋_GBK" w:cs="方正仿宋_GBK"/>
          <w:b w:val="0"/>
          <w:bCs/>
          <w:color w:val="auto"/>
          <w:sz w:val="28"/>
          <w:szCs w:val="28"/>
          <w:u w:val="none"/>
        </w:rPr>
        <w:t>地址：</w:t>
      </w:r>
      <w:r>
        <w:rPr>
          <w:rFonts w:hint="eastAsia" w:ascii="方正仿宋_GBK" w:hAnsi="方正仿宋_GBK" w:eastAsia="方正仿宋_GBK" w:cs="方正仿宋_GBK"/>
          <w:b w:val="0"/>
          <w:bCs/>
          <w:color w:val="auto"/>
          <w:sz w:val="28"/>
          <w:szCs w:val="28"/>
          <w:u w:val="none"/>
          <w:lang w:eastAsia="zh-CN"/>
        </w:rPr>
        <w:t>成都市成华区长秀路133号</w:t>
      </w:r>
    </w:p>
    <w:p w14:paraId="7D688EA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lang w:eastAsia="zh-CN"/>
        </w:rPr>
      </w:pPr>
      <w:r>
        <w:rPr>
          <w:rFonts w:hint="eastAsia" w:ascii="方正仿宋_GBK" w:hAnsi="方正仿宋_GBK" w:eastAsia="方正仿宋_GBK" w:cs="方正仿宋_GBK"/>
          <w:b w:val="0"/>
          <w:bCs/>
          <w:color w:val="auto"/>
          <w:sz w:val="28"/>
          <w:szCs w:val="28"/>
          <w:u w:val="none"/>
        </w:rPr>
        <w:t>联系人：</w:t>
      </w:r>
      <w:r>
        <w:rPr>
          <w:rFonts w:hint="eastAsia" w:ascii="方正仿宋_GBK" w:hAnsi="方正仿宋_GBK" w:eastAsia="方正仿宋_GBK" w:cs="方正仿宋_GBK"/>
          <w:b w:val="0"/>
          <w:bCs/>
          <w:color w:val="auto"/>
          <w:sz w:val="28"/>
          <w:szCs w:val="28"/>
          <w:u w:val="none"/>
          <w:lang w:val="en-US" w:eastAsia="zh-CN"/>
        </w:rPr>
        <w:t>秦老师</w:t>
      </w:r>
    </w:p>
    <w:p w14:paraId="7A32F30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方正仿宋_GBK" w:hAnsi="方正仿宋_GBK" w:eastAsia="方正仿宋_GBK" w:cs="方正仿宋_GBK"/>
          <w:b w:val="0"/>
          <w:bCs/>
          <w:color w:val="auto"/>
          <w:sz w:val="28"/>
          <w:szCs w:val="28"/>
          <w:u w:val="none"/>
          <w:lang w:val="en-US" w:eastAsia="zh-CN"/>
        </w:rPr>
      </w:pPr>
      <w:r>
        <w:rPr>
          <w:rFonts w:hint="eastAsia" w:ascii="方正仿宋_GBK" w:hAnsi="方正仿宋_GBK" w:eastAsia="方正仿宋_GBK" w:cs="方正仿宋_GBK"/>
          <w:b w:val="0"/>
          <w:bCs/>
          <w:color w:val="auto"/>
          <w:sz w:val="28"/>
          <w:szCs w:val="28"/>
          <w:u w:val="none"/>
        </w:rPr>
        <w:t>联系电话：</w:t>
      </w:r>
      <w:r>
        <w:rPr>
          <w:rFonts w:hint="eastAsia" w:ascii="方正仿宋_GBK" w:hAnsi="方正仿宋_GBK" w:eastAsia="方正仿宋_GBK" w:cs="方正仿宋_GBK"/>
          <w:b w:val="0"/>
          <w:bCs/>
          <w:color w:val="auto"/>
          <w:sz w:val="28"/>
          <w:szCs w:val="28"/>
          <w:u w:val="none"/>
          <w:lang w:val="en-US" w:eastAsia="zh-CN"/>
        </w:rPr>
        <w:t>028-608288102</w:t>
      </w:r>
    </w:p>
    <w:p w14:paraId="3670EC1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62" w:name="_GoBack"/>
      <w:bookmarkEnd w:id="62"/>
    </w:p>
    <w:p w14:paraId="2B42F2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FDD699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407BEC4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iCs/>
          <w:color w:val="auto"/>
          <w:kern w:val="2"/>
          <w:sz w:val="44"/>
          <w:szCs w:val="44"/>
          <w:lang w:val="en-US" w:eastAsia="zh-CN" w:bidi="ar-SA"/>
        </w:rPr>
      </w:pPr>
      <w:r>
        <w:rPr>
          <w:rFonts w:hint="eastAsia" w:ascii="方正小标宋简体" w:hAnsi="方正小标宋简体" w:eastAsia="方正小标宋简体" w:cs="方正小标宋简体"/>
          <w:b w:val="0"/>
          <w:bCs w:val="0"/>
          <w:iCs/>
          <w:color w:val="auto"/>
          <w:kern w:val="2"/>
          <w:sz w:val="44"/>
          <w:szCs w:val="44"/>
          <w:lang w:val="en-US" w:eastAsia="zh-CN" w:bidi="ar-SA"/>
        </w:rPr>
        <w:t>成都市成华区中医医院</w:t>
      </w:r>
    </w:p>
    <w:p w14:paraId="3231E27C">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iCs/>
          <w:color w:val="auto"/>
          <w:kern w:val="2"/>
          <w:sz w:val="44"/>
          <w:szCs w:val="44"/>
          <w:lang w:val="en-US" w:eastAsia="zh-CN" w:bidi="ar-SA"/>
        </w:rPr>
        <w:t>生活垃圾房零星修缮项目询价采购文件</w:t>
      </w:r>
      <w:bookmarkEnd w:id="0"/>
      <w:bookmarkEnd w:id="1"/>
    </w:p>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u w:val="none"/>
          <w:lang w:val="en-US" w:eastAsia="zh-CN"/>
        </w:rPr>
      </w:pPr>
      <w:r>
        <w:rPr>
          <w:rFonts w:hint="eastAsia" w:ascii="方正仿宋简体" w:hAnsi="方正仿宋简体" w:eastAsia="方正仿宋简体" w:cs="方正仿宋简体"/>
          <w:color w:val="auto"/>
          <w:sz w:val="28"/>
          <w:szCs w:val="28"/>
          <w:u w:val="none"/>
        </w:rPr>
        <w:t>经研究决定，我院拟采购</w:t>
      </w:r>
      <w:r>
        <w:rPr>
          <w:rFonts w:hint="eastAsia" w:ascii="方正仿宋简体" w:hAnsi="方正仿宋简体" w:eastAsia="方正仿宋简体" w:cs="方正仿宋简体"/>
          <w:b w:val="0"/>
          <w:bCs/>
          <w:color w:val="000000"/>
          <w:sz w:val="28"/>
          <w:szCs w:val="28"/>
          <w:u w:val="none"/>
          <w:lang w:val="en-US" w:eastAsia="zh-CN"/>
        </w:rPr>
        <w:t>生活垃圾房零星修缮项目</w:t>
      </w:r>
      <w:r>
        <w:rPr>
          <w:rFonts w:hint="eastAsia" w:ascii="方正仿宋简体" w:hAnsi="方正仿宋简体" w:eastAsia="方正仿宋简体" w:cs="方正仿宋简体"/>
          <w:color w:val="auto"/>
          <w:sz w:val="28"/>
          <w:szCs w:val="28"/>
          <w:u w:val="none"/>
        </w:rPr>
        <w:t>，现欢迎具有相关资质的供应商参与</w:t>
      </w:r>
      <w:r>
        <w:rPr>
          <w:rFonts w:hint="eastAsia" w:ascii="方正仿宋简体" w:hAnsi="方正仿宋简体" w:eastAsia="方正仿宋简体" w:cs="方正仿宋简体"/>
          <w:color w:val="auto"/>
          <w:sz w:val="28"/>
          <w:szCs w:val="28"/>
          <w:u w:val="none"/>
          <w:lang w:eastAsia="zh-CN"/>
        </w:rPr>
        <w:t>。</w:t>
      </w:r>
    </w:p>
    <w:p w14:paraId="2E84D417">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成都市成华区中医医院生活垃圾房零星修缮项目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77F94897">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事业收入（自有资金）：0.6万元(据实结算)</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2"/>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2026年2月2日16：00分</w:t>
            </w:r>
          </w:p>
          <w:p w14:paraId="15D964B7">
            <w:pPr>
              <w:numPr>
                <w:ilvl w:val="0"/>
                <w:numId w:val="2"/>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2" w:name="_Toc390084909"/>
            <w:bookmarkStart w:id="3" w:name="_Toc373314697"/>
            <w:bookmarkStart w:id="4" w:name="_Toc390084845"/>
            <w:bookmarkStart w:id="5" w:name="_Toc389731517"/>
            <w:bookmarkStart w:id="6" w:name="_Toc274816735"/>
            <w:bookmarkStart w:id="7" w:name="_Toc373309552"/>
            <w:bookmarkStart w:id="8" w:name="_Toc390078403"/>
            <w:bookmarkStart w:id="9" w:name="_Toc390084369"/>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2"/>
      <w:bookmarkEnd w:id="3"/>
      <w:bookmarkEnd w:id="4"/>
      <w:bookmarkEnd w:id="5"/>
      <w:bookmarkEnd w:id="6"/>
      <w:bookmarkEnd w:id="7"/>
      <w:bookmarkEnd w:id="8"/>
      <w:bookmarkEnd w:id="9"/>
    </w:tbl>
    <w:p w14:paraId="44FDC88B">
      <w:pPr>
        <w:pStyle w:val="4"/>
        <w:numPr>
          <w:ilvl w:val="0"/>
          <w:numId w:val="0"/>
        </w:numPr>
        <w:ind w:leftChars="0"/>
        <w:jc w:val="center"/>
        <w:rPr>
          <w:rFonts w:hint="eastAsia" w:ascii="仿宋" w:hAnsi="仿宋" w:eastAsia="仿宋" w:cs="Times New Roman"/>
          <w:b/>
          <w:color w:val="auto"/>
          <w:lang w:val="en-US" w:eastAsia="zh-CN"/>
        </w:rPr>
      </w:pPr>
      <w:bookmarkStart w:id="10" w:name="_Hlt203982085"/>
      <w:bookmarkEnd w:id="10"/>
      <w:bookmarkStart w:id="11" w:name="_Hlt203994352"/>
      <w:bookmarkEnd w:id="11"/>
      <w:bookmarkStart w:id="12" w:name="_Hlt203982103"/>
      <w:bookmarkEnd w:id="12"/>
      <w:bookmarkStart w:id="13" w:name="_Hlt203982109"/>
      <w:bookmarkEnd w:id="13"/>
      <w:bookmarkStart w:id="14" w:name="_Hlt203994372"/>
      <w:bookmarkEnd w:id="14"/>
      <w:bookmarkStart w:id="15" w:name="_Hlt203994332"/>
      <w:bookmarkEnd w:id="15"/>
      <w:bookmarkStart w:id="16" w:name="_Hlt203994295"/>
      <w:bookmarkEnd w:id="16"/>
      <w:bookmarkStart w:id="17" w:name="_Hlt203994365"/>
      <w:bookmarkEnd w:id="17"/>
      <w:bookmarkStart w:id="18" w:name="_Hlt203994285"/>
      <w:bookmarkEnd w:id="18"/>
      <w:bookmarkStart w:id="19" w:name="_Hlt203982092"/>
      <w:bookmarkEnd w:id="19"/>
      <w:bookmarkStart w:id="20" w:name="_Hlt203982117"/>
      <w:bookmarkEnd w:id="20"/>
      <w:bookmarkStart w:id="21" w:name="_Hlt203982069"/>
      <w:bookmarkEnd w:id="21"/>
      <w:bookmarkStart w:id="22" w:name="_Hlt203982099"/>
      <w:bookmarkEnd w:id="22"/>
      <w:bookmarkStart w:id="23" w:name="_Toc389731554"/>
      <w:bookmarkStart w:id="24" w:name="_Toc390078446"/>
      <w:bookmarkStart w:id="25" w:name="_Toc390084888"/>
      <w:bookmarkStart w:id="26" w:name="_Toc390084412"/>
      <w:bookmarkStart w:id="27" w:name="_Toc390084952"/>
      <w:bookmarkStart w:id="28" w:name="_Toc229198098"/>
      <w:bookmarkStart w:id="29" w:name="_Toc274816744"/>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bl>
    <w:p w14:paraId="4455C4DE">
      <w:pPr>
        <w:pStyle w:val="4"/>
        <w:numPr>
          <w:ilvl w:val="0"/>
          <w:numId w:val="0"/>
        </w:numPr>
        <w:ind w:leftChars="0"/>
        <w:jc w:val="both"/>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9a4bce20-0a28-47ca-95bc-48dd35e136a0}"/>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70D1BC1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i w:val="0"/>
              <w:iCs w:val="0"/>
              <w:color w:val="auto"/>
              <w:sz w:val="24"/>
              <w:szCs w:val="24"/>
              <w:lang w:val="en-US" w:eastAsia="zh-CN"/>
            </w:rPr>
          </w:pPr>
          <w:bookmarkStart w:id="30" w:name="_Toc240449551"/>
          <w:bookmarkStart w:id="31" w:name="_Toc240450143"/>
          <w:bookmarkStart w:id="32" w:name="_Toc474075449"/>
          <w:bookmarkStart w:id="33" w:name="_Toc282696445"/>
          <w:bookmarkStart w:id="34" w:name="_Toc243993040"/>
          <w:bookmarkStart w:id="35" w:name="_Toc470194745"/>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采购要求</w:t>
          </w:r>
        </w:p>
      </w:sdtContent>
    </w:sdt>
    <w:tbl>
      <w:tblPr>
        <w:tblStyle w:val="11"/>
        <w:tblW w:w="10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1178"/>
        <w:gridCol w:w="2145"/>
        <w:gridCol w:w="2570"/>
        <w:gridCol w:w="1178"/>
        <w:gridCol w:w="1178"/>
        <w:gridCol w:w="1178"/>
      </w:tblGrid>
      <w:tr w14:paraId="73C9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010F">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D83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项目名称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B0C">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材料名称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B652">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规格或工艺</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117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A42A">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预计工程量</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7B2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控制限价（元）</w:t>
            </w:r>
          </w:p>
        </w:tc>
      </w:tr>
      <w:tr w14:paraId="772E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DD8E">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B71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生活垃圾房零星修缮项目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A165">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屋顶50mm厚岩棉板</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E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A级防火50mm厚岩棉板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056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A0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377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6000元</w:t>
            </w:r>
          </w:p>
        </w:tc>
      </w:tr>
      <w:tr w14:paraId="3681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FA25">
            <w:pPr>
              <w:jc w:val="center"/>
              <w:rPr>
                <w:rFonts w:hint="eastAsia" w:ascii="方正仿宋简体" w:hAnsi="方正仿宋简体" w:eastAsia="方正仿宋简体" w:cs="方正仿宋简体"/>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ADD2">
            <w:pPr>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6A1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钢架</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01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整体钢架钢材费用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4C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96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149">
            <w:pPr>
              <w:jc w:val="center"/>
              <w:rPr>
                <w:rFonts w:hint="eastAsia" w:ascii="仿宋" w:hAnsi="仿宋" w:eastAsia="仿宋" w:cs="仿宋"/>
                <w:i w:val="0"/>
                <w:iCs w:val="0"/>
                <w:color w:val="000000"/>
                <w:sz w:val="24"/>
                <w:szCs w:val="24"/>
                <w:u w:val="none"/>
              </w:rPr>
            </w:pPr>
          </w:p>
        </w:tc>
      </w:tr>
      <w:tr w14:paraId="0F48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E497">
            <w:pPr>
              <w:jc w:val="center"/>
              <w:rPr>
                <w:rFonts w:hint="eastAsia" w:ascii="方正仿宋简体" w:hAnsi="方正仿宋简体" w:eastAsia="方正仿宋简体" w:cs="方正仿宋简体"/>
                <w:i w:val="0"/>
                <w:iCs w:val="0"/>
                <w:color w:val="000000"/>
                <w:sz w:val="22"/>
                <w:szCs w:val="22"/>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F157">
            <w:pPr>
              <w:jc w:val="center"/>
              <w:rPr>
                <w:rFonts w:hint="eastAsia" w:ascii="方正仿宋简体" w:hAnsi="方正仿宋简体" w:eastAsia="方正仿宋简体" w:cs="方正仿宋简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CA8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人工部分</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A0F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安装制作、人工费用（包含辅材、焊接处喷涂油漆等）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67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B0F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1C49">
            <w:pPr>
              <w:jc w:val="center"/>
              <w:rPr>
                <w:rFonts w:hint="eastAsia" w:ascii="仿宋" w:hAnsi="仿宋" w:eastAsia="仿宋" w:cs="仿宋"/>
                <w:i w:val="0"/>
                <w:iCs w:val="0"/>
                <w:color w:val="000000"/>
                <w:sz w:val="24"/>
                <w:szCs w:val="24"/>
                <w:u w:val="none"/>
              </w:rPr>
            </w:pPr>
          </w:p>
        </w:tc>
      </w:tr>
    </w:tbl>
    <w:p w14:paraId="5175AB1E">
      <w:pPr>
        <w:spacing w:line="360" w:lineRule="auto"/>
        <w:ind w:firstLine="480" w:firstLineChars="200"/>
        <w:jc w:val="both"/>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sdt>
      <w:sdtPr>
        <w:rPr>
          <w:rFonts w:hint="eastAsia" w:ascii="仿宋" w:hAnsi="仿宋" w:eastAsia="仿宋" w:cs="仿宋"/>
          <w:b/>
          <w:bCs/>
          <w:color w:val="auto"/>
          <w:kern w:val="2"/>
          <w:sz w:val="28"/>
          <w:szCs w:val="28"/>
          <w:lang w:val="en-US" w:eastAsia="zh-CN" w:bidi="ar-SA"/>
        </w:rPr>
        <w:id w:val="147452566"/>
        <w:placeholder>
          <w:docPart w:val="{c5a1841e-8595-47ce-aa0f-fdeb66f555b0}"/>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f69145ee-f2b7-4d70-83e7-11d3bdd89778}"/>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63150EC2">
              <w:pPr>
                <w:spacing w:line="360" w:lineRule="auto"/>
                <w:jc w:val="both"/>
                <w:rPr>
                  <w:highlight w:val="none"/>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7d45bc3c-2dbb-4ebe-bc91-964db7eedba7}"/>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0"/>
          <w:bookmarkEnd w:id="31"/>
          <w:bookmarkEnd w:id="32"/>
          <w:bookmarkEnd w:id="33"/>
          <w:bookmarkEnd w:id="34"/>
          <w:bookmarkEnd w:id="35"/>
        </w:p>
      </w:sdtContent>
    </w:sdt>
    <w:p w14:paraId="4A74E480">
      <w:pPr>
        <w:pStyle w:val="14"/>
        <w:keepNext w:val="0"/>
        <w:keepLines w:val="0"/>
        <w:pageBreakBefore w:val="0"/>
        <w:widowControl/>
        <w:kinsoku/>
        <w:wordWrap/>
        <w:overflowPunct/>
        <w:topLinePunct w:val="0"/>
        <w:autoSpaceDE/>
        <w:autoSpaceDN/>
        <w:bidi w:val="0"/>
        <w:snapToGrid/>
        <w:spacing w:line="360" w:lineRule="exact"/>
        <w:ind w:left="0" w:right="0" w:firstLine="523"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b/>
          <w:bCs/>
          <w:sz w:val="24"/>
          <w:szCs w:val="24"/>
          <w:lang w:val="en-US" w:eastAsia="zh-CN"/>
        </w:rPr>
        <w:t>一、</w:t>
      </w:r>
      <w:r>
        <w:rPr>
          <w:rFonts w:hint="eastAsia" w:ascii="方正仿宋简体" w:hAnsi="方正仿宋简体" w:eastAsia="方正仿宋简体" w:cs="方正仿宋简体"/>
          <w:b/>
          <w:bCs/>
          <w:sz w:val="24"/>
          <w:szCs w:val="24"/>
        </w:rPr>
        <w:t>结算方式</w:t>
      </w:r>
      <w:r>
        <w:rPr>
          <w:rFonts w:hint="eastAsia" w:ascii="方正仿宋简体" w:hAnsi="方正仿宋简体" w:eastAsia="方正仿宋简体" w:cs="方正仿宋简体"/>
          <w:sz w:val="24"/>
          <w:szCs w:val="24"/>
        </w:rPr>
        <w:t xml:space="preserve">  </w:t>
      </w:r>
    </w:p>
    <w:p w14:paraId="0A204098">
      <w:pPr>
        <w:pStyle w:val="14"/>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w:t>
      </w:r>
      <w:r>
        <w:rPr>
          <w:rFonts w:hint="eastAsia" w:ascii="方正仿宋简体" w:hAnsi="方正仿宋简体" w:eastAsia="方正仿宋简体" w:cs="方正仿宋简体"/>
          <w:sz w:val="24"/>
          <w:szCs w:val="24"/>
          <w:lang w:val="en-US" w:eastAsia="zh-CN"/>
        </w:rPr>
        <w:t>项目</w:t>
      </w:r>
      <w:r>
        <w:rPr>
          <w:rFonts w:hint="eastAsia" w:ascii="方正仿宋简体" w:hAnsi="方正仿宋简体" w:eastAsia="方正仿宋简体" w:cs="方正仿宋简体"/>
          <w:sz w:val="24"/>
          <w:szCs w:val="24"/>
        </w:rPr>
        <w:t>合同价采取</w:t>
      </w:r>
      <w:r>
        <w:rPr>
          <w:rFonts w:hint="eastAsia" w:ascii="方正仿宋简体" w:hAnsi="方正仿宋简体" w:eastAsia="方正仿宋简体" w:cs="方正仿宋简体"/>
          <w:sz w:val="24"/>
          <w:szCs w:val="24"/>
          <w:u w:val="single"/>
        </w:rPr>
        <w:t xml:space="preserve"> 固定单价 </w:t>
      </w:r>
      <w:r>
        <w:rPr>
          <w:rFonts w:hint="eastAsia" w:ascii="方正仿宋简体" w:hAnsi="方正仿宋简体" w:eastAsia="方正仿宋简体" w:cs="方正仿宋简体"/>
          <w:sz w:val="24"/>
          <w:szCs w:val="24"/>
        </w:rPr>
        <w:t>合同。结算时按</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lang w:val="en-US" w:eastAsia="zh-CN"/>
        </w:rPr>
        <w:t>报价单</w:t>
      </w:r>
      <w:r>
        <w:rPr>
          <w:rFonts w:hint="eastAsia" w:ascii="方正仿宋简体" w:hAnsi="方正仿宋简体" w:eastAsia="方正仿宋简体" w:cs="方正仿宋简体"/>
          <w:sz w:val="24"/>
          <w:szCs w:val="24"/>
        </w:rPr>
        <w:t>所报分部分项工程综合单价执行，本合同单价为固定单价。工程量按实调整，工程量计算规则按全国清单计价规范、四川省清单计价定额的计量规则进行计算。</w:t>
      </w:r>
    </w:p>
    <w:p w14:paraId="175AB5F7">
      <w:pPr>
        <w:pStyle w:val="14"/>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2、在合同履行过程中，如设计要求取消或增加工程量清单中的项目，取消的项目不进行工程计量和支付，无论取消的项目多少和金额的大小，其它项目的单价均不作调整。增加的项目其综合单价确定方法如下：</w:t>
      </w:r>
    </w:p>
    <w:p w14:paraId="60CB3310">
      <w:pPr>
        <w:pStyle w:val="15"/>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2.1</w:t>
      </w:r>
      <w:r>
        <w:rPr>
          <w:rFonts w:hint="eastAsia" w:ascii="方正仿宋简体" w:hAnsi="方正仿宋简体" w:eastAsia="方正仿宋简体" w:cs="方正仿宋简体"/>
          <w:sz w:val="24"/>
          <w:szCs w:val="24"/>
        </w:rPr>
        <w:t>报价中已有适用于此工程项目的综合单价，按已有的综合单价计算。</w:t>
      </w:r>
    </w:p>
    <w:p w14:paraId="75D0C072">
      <w:pPr>
        <w:pStyle w:val="15"/>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2.2</w:t>
      </w:r>
      <w:r>
        <w:rPr>
          <w:rFonts w:hint="eastAsia" w:ascii="方正仿宋简体" w:hAnsi="方正仿宋简体" w:eastAsia="方正仿宋简体" w:cs="方正仿宋简体"/>
          <w:sz w:val="24"/>
          <w:szCs w:val="24"/>
        </w:rPr>
        <w:t>报价中只有类似于此类工程项目的综合单价，可参照类似的综合单价计算。</w:t>
      </w:r>
    </w:p>
    <w:p w14:paraId="367BE509">
      <w:pPr>
        <w:pStyle w:val="14"/>
        <w:keepNext w:val="0"/>
        <w:keepLines w:val="0"/>
        <w:pageBreakBefore w:val="0"/>
        <w:widowControl/>
        <w:kinsoku/>
        <w:wordWrap/>
        <w:overflowPunct/>
        <w:topLinePunct w:val="0"/>
        <w:autoSpaceDE/>
        <w:autoSpaceDN/>
        <w:bidi w:val="0"/>
        <w:snapToGrid/>
        <w:spacing w:line="360" w:lineRule="exact"/>
        <w:ind w:left="0" w:right="0" w:firstLine="520"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3、物价波动引起的价格调整方法：</w:t>
      </w:r>
      <w:r>
        <w:rPr>
          <w:rFonts w:hint="eastAsia" w:ascii="方正仿宋简体" w:hAnsi="方正仿宋简体" w:eastAsia="方正仿宋简体" w:cs="方正仿宋简体"/>
          <w:sz w:val="24"/>
          <w:szCs w:val="24"/>
          <w:u w:val="single"/>
        </w:rPr>
        <w:t xml:space="preserve"> 根据7天内最新市场材料价格公示为准 </w:t>
      </w:r>
    </w:p>
    <w:p w14:paraId="772DD6FF">
      <w:pPr>
        <w:pStyle w:val="14"/>
        <w:keepNext w:val="0"/>
        <w:keepLines w:val="0"/>
        <w:pageBreakBefore w:val="0"/>
        <w:widowControl/>
        <w:kinsoku/>
        <w:wordWrap/>
        <w:overflowPunct/>
        <w:topLinePunct w:val="0"/>
        <w:autoSpaceDE/>
        <w:autoSpaceDN/>
        <w:bidi w:val="0"/>
        <w:snapToGrid/>
        <w:spacing w:line="360" w:lineRule="exact"/>
        <w:ind w:left="0" w:right="0" w:firstLine="426"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color w:val="auto"/>
          <w:sz w:val="24"/>
          <w:szCs w:val="24"/>
          <w:lang w:val="en-US" w:eastAsia="zh-CN"/>
        </w:rPr>
        <w:t>4、</w:t>
      </w:r>
      <w:r>
        <w:rPr>
          <w:rFonts w:hint="eastAsia" w:ascii="方正仿宋简体" w:hAnsi="方正仿宋简体" w:eastAsia="方正仿宋简体" w:cs="方正仿宋简体"/>
          <w:sz w:val="24"/>
          <w:szCs w:val="24"/>
        </w:rPr>
        <w:t>合同签订，成交供应商按照要求完成能施工作业，</w:t>
      </w:r>
      <w:r>
        <w:rPr>
          <w:rFonts w:hint="eastAsia" w:ascii="方正仿宋简体" w:hAnsi="方正仿宋简体" w:eastAsia="方正仿宋简体" w:cs="方正仿宋简体"/>
          <w:sz w:val="24"/>
          <w:szCs w:val="24"/>
          <w:lang w:val="en-US" w:eastAsia="zh-CN"/>
        </w:rPr>
        <w:t>经验收合格</w:t>
      </w:r>
      <w:r>
        <w:rPr>
          <w:rFonts w:hint="eastAsia" w:ascii="方正仿宋简体" w:hAnsi="方正仿宋简体" w:eastAsia="方正仿宋简体" w:cs="方正仿宋简体"/>
          <w:sz w:val="24"/>
          <w:szCs w:val="24"/>
        </w:rPr>
        <w:t>结算后，</w:t>
      </w:r>
      <w:r>
        <w:rPr>
          <w:rFonts w:hint="eastAsia" w:ascii="方正仿宋简体" w:hAnsi="方正仿宋简体" w:eastAsia="方正仿宋简体" w:cs="方正仿宋简体"/>
          <w:sz w:val="24"/>
          <w:szCs w:val="24"/>
          <w:lang w:val="en-US" w:eastAsia="zh-CN"/>
        </w:rPr>
        <w:t>采购人收到合法发票向成交供应商支付</w:t>
      </w:r>
      <w:r>
        <w:rPr>
          <w:rFonts w:hint="eastAsia" w:ascii="方正仿宋简体" w:hAnsi="方正仿宋简体" w:eastAsia="方正仿宋简体" w:cs="方正仿宋简体"/>
          <w:sz w:val="24"/>
          <w:szCs w:val="24"/>
        </w:rPr>
        <w:t>结算总价的</w:t>
      </w:r>
      <w:r>
        <w:rPr>
          <w:rFonts w:hint="eastAsia" w:ascii="方正仿宋简体" w:hAnsi="方正仿宋简体" w:eastAsia="方正仿宋简体" w:cs="方正仿宋简体"/>
          <w:sz w:val="24"/>
          <w:szCs w:val="24"/>
          <w:lang w:val="en-US" w:eastAsia="zh-CN"/>
        </w:rPr>
        <w:t>100</w:t>
      </w:r>
      <w:r>
        <w:rPr>
          <w:rFonts w:hint="eastAsia" w:ascii="方正仿宋简体" w:hAnsi="方正仿宋简体" w:eastAsia="方正仿宋简体" w:cs="方正仿宋简体"/>
          <w:sz w:val="24"/>
          <w:szCs w:val="24"/>
        </w:rPr>
        <w:t>%。</w:t>
      </w:r>
    </w:p>
    <w:p w14:paraId="3F921234">
      <w:pPr>
        <w:pStyle w:val="14"/>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工程质量标准</w:t>
      </w:r>
    </w:p>
    <w:p w14:paraId="64BA8A01">
      <w:pPr>
        <w:pStyle w:val="16"/>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5.1</w:t>
      </w:r>
      <w:r>
        <w:rPr>
          <w:rFonts w:hint="eastAsia" w:ascii="方正仿宋简体" w:hAnsi="方正仿宋简体" w:eastAsia="方正仿宋简体" w:cs="方正仿宋简体"/>
          <w:color w:val="auto"/>
          <w:sz w:val="24"/>
          <w:szCs w:val="24"/>
        </w:rPr>
        <w:t>工程验收质量标准以现行国家规定的质量检验标准和施工验收规范。</w:t>
      </w:r>
    </w:p>
    <w:p w14:paraId="0CCF1A4A">
      <w:pPr>
        <w:pStyle w:val="16"/>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5.2</w:t>
      </w:r>
      <w:r>
        <w:rPr>
          <w:rFonts w:hint="eastAsia" w:ascii="方正仿宋简体" w:hAnsi="方正仿宋简体" w:eastAsia="方正仿宋简体" w:cs="方正仿宋简体"/>
          <w:color w:val="auto"/>
          <w:sz w:val="24"/>
          <w:szCs w:val="24"/>
        </w:rPr>
        <w:t>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及相关部门共同验收通过后合格。</w:t>
      </w:r>
    </w:p>
    <w:p w14:paraId="1CF303B3">
      <w:pPr>
        <w:pStyle w:val="14"/>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6、</w:t>
      </w:r>
      <w:r>
        <w:rPr>
          <w:rFonts w:hint="eastAsia" w:ascii="方正仿宋简体" w:hAnsi="方正仿宋简体" w:eastAsia="方正仿宋简体" w:cs="方正仿宋简体"/>
          <w:b/>
          <w:bCs/>
          <w:sz w:val="24"/>
          <w:szCs w:val="24"/>
        </w:rPr>
        <w:t>工期和进度</w:t>
      </w:r>
    </w:p>
    <w:p w14:paraId="1D1AB7EB">
      <w:pPr>
        <w:pStyle w:val="14"/>
        <w:keepNext w:val="0"/>
        <w:keepLines w:val="0"/>
        <w:pageBreakBefore w:val="0"/>
        <w:widowControl/>
        <w:kinsoku/>
        <w:wordWrap/>
        <w:overflowPunct/>
        <w:topLinePunct w:val="0"/>
        <w:autoSpaceDE/>
        <w:autoSpaceDN/>
        <w:bidi w:val="0"/>
        <w:snapToGrid/>
        <w:spacing w:line="360" w:lineRule="exact"/>
        <w:ind w:left="0" w:right="0"/>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6.1</w:t>
      </w:r>
      <w:r>
        <w:rPr>
          <w:rFonts w:hint="eastAsia" w:ascii="方正仿宋简体" w:hAnsi="方正仿宋简体" w:eastAsia="方正仿宋简体" w:cs="方正仿宋简体"/>
          <w:sz w:val="24"/>
          <w:szCs w:val="24"/>
        </w:rPr>
        <w:t>工期：</w:t>
      </w:r>
      <w:r>
        <w:rPr>
          <w:rFonts w:hint="eastAsia" w:ascii="方正仿宋简体" w:hAnsi="方正仿宋简体" w:eastAsia="方正仿宋简体" w:cs="方正仿宋简体"/>
          <w:sz w:val="24"/>
          <w:szCs w:val="24"/>
          <w:lang w:val="en-US" w:eastAsia="zh-CN"/>
        </w:rPr>
        <w:t>合同签订后5</w:t>
      </w:r>
      <w:r>
        <w:rPr>
          <w:rFonts w:hint="eastAsia" w:ascii="方正仿宋简体" w:hAnsi="方正仿宋简体" w:eastAsia="方正仿宋简体" w:cs="方正仿宋简体"/>
          <w:sz w:val="24"/>
          <w:szCs w:val="24"/>
        </w:rPr>
        <w:t>日</w:t>
      </w:r>
      <w:r>
        <w:rPr>
          <w:rFonts w:hint="eastAsia" w:ascii="方正仿宋简体" w:hAnsi="方正仿宋简体" w:eastAsia="方正仿宋简体" w:cs="方正仿宋简体"/>
          <w:sz w:val="24"/>
          <w:szCs w:val="24"/>
          <w:lang w:eastAsia="zh-CN"/>
        </w:rPr>
        <w:t>。</w:t>
      </w:r>
    </w:p>
    <w:p w14:paraId="30C4724A">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6.2</w:t>
      </w:r>
      <w:r>
        <w:rPr>
          <w:rFonts w:hint="eastAsia" w:ascii="方正仿宋简体" w:hAnsi="方正仿宋简体" w:eastAsia="方正仿宋简体" w:cs="方正仿宋简体"/>
          <w:sz w:val="24"/>
          <w:szCs w:val="24"/>
        </w:rPr>
        <w:t>、若因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原因造成工期延迟，每延误一天罚款1000元；若因</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原因造成工期延误，则工期顺延。</w:t>
      </w:r>
    </w:p>
    <w:p w14:paraId="43F31D91">
      <w:pPr>
        <w:pStyle w:val="14"/>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安全施工</w:t>
      </w:r>
    </w:p>
    <w:p w14:paraId="7CFA6816">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7.1</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在施工期间应严格遵守安全技术规程及安全操作规程和其它相关的法规、规范。保障作业人员的安全，防止事故发生。</w:t>
      </w:r>
    </w:p>
    <w:p w14:paraId="545DE65A">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7.2</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必须严格按照国家《安全生产管理条例》和《实施细则》及地方相关规定要求施工单位组织施工，在施工过程中严格控制安全管理工作，在工程施工过程中所发生的一切安全事故均与</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无关，由</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自行承担一切责任；</w:t>
      </w:r>
    </w:p>
    <w:p w14:paraId="536EA24F">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lang w:val="en-US" w:eastAsia="zh-CN"/>
        </w:rPr>
        <w:t>7.3</w:t>
      </w:r>
      <w:r>
        <w:rPr>
          <w:rFonts w:hint="eastAsia" w:ascii="方正仿宋简体" w:hAnsi="方正仿宋简体" w:eastAsia="方正仿宋简体" w:cs="方正仿宋简体"/>
          <w:sz w:val="24"/>
          <w:szCs w:val="24"/>
        </w:rPr>
        <w:t>若因民工工资问题造成的社会不稳定因素，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必须负责妥善解决，</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不承担任何责任。</w:t>
      </w:r>
    </w:p>
    <w:p w14:paraId="758B5C73">
      <w:pPr>
        <w:pStyle w:val="14"/>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8、</w:t>
      </w:r>
      <w:r>
        <w:rPr>
          <w:rFonts w:hint="eastAsia" w:ascii="方正仿宋简体" w:hAnsi="方正仿宋简体" w:eastAsia="方正仿宋简体" w:cs="方正仿宋简体"/>
          <w:b/>
          <w:bCs/>
          <w:sz w:val="24"/>
          <w:szCs w:val="24"/>
        </w:rPr>
        <w:t>工程管理</w:t>
      </w:r>
    </w:p>
    <w:p w14:paraId="41F4C40C">
      <w:pPr>
        <w:pStyle w:val="14"/>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工程管理应严格按照政府有关规定执行。</w:t>
      </w:r>
    </w:p>
    <w:p w14:paraId="39ACF42D">
      <w:pPr>
        <w:pStyle w:val="14"/>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9、</w:t>
      </w:r>
      <w:r>
        <w:rPr>
          <w:rFonts w:hint="eastAsia" w:ascii="方正仿宋简体" w:hAnsi="方正仿宋简体" w:eastAsia="方正仿宋简体" w:cs="方正仿宋简体"/>
          <w:b/>
          <w:bCs/>
          <w:sz w:val="24"/>
          <w:szCs w:val="24"/>
        </w:rPr>
        <w:t>工程验收</w:t>
      </w:r>
    </w:p>
    <w:p w14:paraId="29DF50C3">
      <w:pPr>
        <w:pStyle w:val="14"/>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9.1</w:t>
      </w:r>
      <w:r>
        <w:rPr>
          <w:rFonts w:hint="eastAsia" w:ascii="方正仿宋简体" w:hAnsi="方正仿宋简体" w:eastAsia="方正仿宋简体" w:cs="方正仿宋简体"/>
          <w:sz w:val="24"/>
          <w:szCs w:val="24"/>
        </w:rPr>
        <w:t>工程验收依据</w:t>
      </w:r>
    </w:p>
    <w:p w14:paraId="3329A4B8">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按照询价单约定工程量进行验收</w:t>
      </w:r>
    </w:p>
    <w:p w14:paraId="7689CC70">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）经</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确认的设计变更单和现场施工签证；</w:t>
      </w:r>
    </w:p>
    <w:p w14:paraId="10B5FCA8">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）法律法规规定及</w:t>
      </w:r>
      <w:r>
        <w:rPr>
          <w:rFonts w:hint="eastAsia" w:ascii="方正仿宋简体" w:hAnsi="方正仿宋简体" w:eastAsia="方正仿宋简体" w:cs="方正仿宋简体"/>
          <w:sz w:val="24"/>
          <w:szCs w:val="24"/>
          <w:lang w:val="en-US" w:eastAsia="zh-CN"/>
        </w:rPr>
        <w:t>采购人、成交供应商</w:t>
      </w:r>
      <w:r>
        <w:rPr>
          <w:rFonts w:hint="eastAsia" w:ascii="方正仿宋简体" w:hAnsi="方正仿宋简体" w:eastAsia="方正仿宋简体" w:cs="方正仿宋简体"/>
          <w:sz w:val="24"/>
          <w:szCs w:val="24"/>
        </w:rPr>
        <w:t>双方约定的其他条件。</w:t>
      </w:r>
    </w:p>
    <w:p w14:paraId="074580BF">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9.2</w:t>
      </w:r>
      <w:r>
        <w:rPr>
          <w:rFonts w:hint="eastAsia" w:ascii="方正仿宋简体" w:hAnsi="方正仿宋简体" w:eastAsia="方正仿宋简体" w:cs="方正仿宋简体"/>
          <w:sz w:val="24"/>
          <w:szCs w:val="24"/>
        </w:rPr>
        <w:t>工程验收办法：</w:t>
      </w:r>
    </w:p>
    <w:p w14:paraId="640C1603">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(1)本项目施工完成，经相关部门及</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共同验收，</w:t>
      </w:r>
      <w:r>
        <w:rPr>
          <w:rFonts w:hint="eastAsia" w:ascii="方正仿宋简体" w:hAnsi="方正仿宋简体" w:eastAsia="方正仿宋简体" w:cs="方正仿宋简体"/>
          <w:spacing w:val="-4"/>
          <w:sz w:val="24"/>
          <w:szCs w:val="24"/>
        </w:rPr>
        <w:t>达到验收合格标准</w:t>
      </w:r>
      <w:r>
        <w:rPr>
          <w:rFonts w:hint="eastAsia" w:ascii="方正仿宋简体" w:hAnsi="方正仿宋简体" w:eastAsia="方正仿宋简体" w:cs="方正仿宋简体"/>
          <w:sz w:val="24"/>
          <w:szCs w:val="24"/>
        </w:rPr>
        <w:t>。</w:t>
      </w:r>
    </w:p>
    <w:p w14:paraId="641F62B1">
      <w:pPr>
        <w:pStyle w:val="14"/>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(2)工程竣工验收合格后经双方确认并签字盖章后生效，以此作为支付工程款的依据。</w:t>
      </w:r>
    </w:p>
    <w:p w14:paraId="4470C902">
      <w:pPr>
        <w:pStyle w:val="14"/>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10、</w:t>
      </w:r>
      <w:r>
        <w:rPr>
          <w:rFonts w:hint="eastAsia" w:ascii="方正仿宋简体" w:hAnsi="方正仿宋简体" w:eastAsia="方正仿宋简体" w:cs="方正仿宋简体"/>
          <w:b/>
          <w:bCs/>
          <w:sz w:val="24"/>
          <w:szCs w:val="24"/>
        </w:rPr>
        <w:t>工程移交</w:t>
      </w:r>
    </w:p>
    <w:p w14:paraId="3289CAB1">
      <w:pPr>
        <w:pStyle w:val="17"/>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1、本项目工程经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及相关部门验收合格后立即投入使用。</w:t>
      </w:r>
    </w:p>
    <w:p w14:paraId="4B0B90C2">
      <w:pPr>
        <w:pStyle w:val="17"/>
        <w:keepNext w:val="0"/>
        <w:keepLines w:val="0"/>
        <w:pageBreakBefore w:val="0"/>
        <w:widowControl/>
        <w:kinsoku/>
        <w:wordWrap/>
        <w:overflowPunct/>
        <w:topLinePunct w:val="0"/>
        <w:autoSpaceDE/>
        <w:autoSpaceDN/>
        <w:bidi w:val="0"/>
        <w:snapToGrid/>
        <w:spacing w:after="0" w:line="360" w:lineRule="exact"/>
        <w:ind w:left="0" w:leftChars="0" w:right="0" w:firstLine="480" w:firstLineChars="200"/>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2、</w:t>
      </w:r>
      <w:r>
        <w:rPr>
          <w:rFonts w:hint="eastAsia" w:ascii="方正仿宋简体" w:hAnsi="方正仿宋简体" w:eastAsia="方正仿宋简体" w:cs="方正仿宋简体"/>
          <w:color w:val="auto"/>
          <w:sz w:val="24"/>
          <w:szCs w:val="24"/>
          <w:lang w:eastAsia="zh-CN"/>
        </w:rPr>
        <w:t>成交供应商</w:t>
      </w:r>
      <w:r>
        <w:rPr>
          <w:rFonts w:hint="eastAsia" w:ascii="方正仿宋简体" w:hAnsi="方正仿宋简体" w:eastAsia="方正仿宋简体" w:cs="方正仿宋简体"/>
          <w:color w:val="auto"/>
          <w:sz w:val="24"/>
          <w:szCs w:val="24"/>
        </w:rPr>
        <w:t>应按法律、行政法规或国家关于工程质量保修的有关规定，对工程承担质量保修责任，质保期为</w:t>
      </w:r>
      <w:r>
        <w:rPr>
          <w:rFonts w:hint="eastAsia" w:ascii="方正仿宋简体" w:hAnsi="方正仿宋简体" w:eastAsia="方正仿宋简体" w:cs="方正仿宋简体"/>
          <w:color w:val="auto"/>
          <w:sz w:val="24"/>
          <w:szCs w:val="24"/>
          <w:u w:val="single"/>
          <w:lang w:val="en-US" w:eastAsia="zh-CN"/>
        </w:rPr>
        <w:t>五</w:t>
      </w:r>
      <w:r>
        <w:rPr>
          <w:rFonts w:hint="eastAsia" w:ascii="方正仿宋简体" w:hAnsi="方正仿宋简体" w:eastAsia="方正仿宋简体" w:cs="方正仿宋简体"/>
          <w:color w:val="auto"/>
          <w:sz w:val="24"/>
          <w:szCs w:val="24"/>
        </w:rPr>
        <w:t>年。</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3"/>
        </w:numPr>
        <w:spacing w:line="240" w:lineRule="auto"/>
        <w:ind w:left="0" w:leftChars="0" w:firstLine="0" w:firstLineChars="0"/>
        <w:rPr>
          <w:rFonts w:hint="eastAsia" w:ascii="仿宋" w:hAnsi="仿宋" w:eastAsia="仿宋" w:cs="仿宋"/>
          <w:b/>
          <w:bCs/>
          <w:color w:val="auto"/>
          <w:sz w:val="24"/>
          <w:szCs w:val="24"/>
        </w:rPr>
      </w:pPr>
      <w:bookmarkStart w:id="36"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3"/>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4"/>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4"/>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3"/>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5"/>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5"/>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5"/>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8"/>
            <w:rFonts w:hint="eastAsia"/>
            <w:lang w:val="en-US" w:eastAsia="zh-CN"/>
          </w:rPr>
          <w:id w:val="147475761"/>
          <w:lock w:val="sdtLocked"/>
          <w:placeholder>
            <w:docPart w:val="{396257b5-0cf3-4f5c-aa9d-2489044d67b9}"/>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8"/>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6"/>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6"/>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5"/>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7"/>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7"/>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7"/>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6"/>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3"/>
      <w:bookmarkEnd w:id="24"/>
      <w:bookmarkEnd w:id="25"/>
      <w:bookmarkEnd w:id="26"/>
      <w:bookmarkEnd w:id="27"/>
      <w:bookmarkEnd w:id="36"/>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7bd8e08-5391-4b83-a03c-e7eea418199e}"/>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90078447"/>
      <w:bookmarkStart w:id="38" w:name="_Toc389731555"/>
      <w:bookmarkStart w:id="39" w:name="_Toc474075451"/>
      <w:bookmarkStart w:id="40" w:name="_Toc390084413"/>
      <w:bookmarkStart w:id="41" w:name="_Toc396597539"/>
      <w:bookmarkStart w:id="42" w:name="_Toc390084889"/>
      <w:bookmarkStart w:id="43" w:name="_Toc390084953"/>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CG2026-6</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方正仿宋简体" w:hAnsi="方正仿宋简体" w:eastAsia="方正仿宋简体" w:cs="方正仿宋简体"/>
                <w:i w:val="0"/>
                <w:iCs w:val="0"/>
                <w:color w:val="000000"/>
                <w:kern w:val="0"/>
                <w:sz w:val="22"/>
                <w:szCs w:val="22"/>
                <w:u w:val="none"/>
                <w:lang w:val="en-US" w:eastAsia="zh-CN" w:bidi="ar"/>
              </w:rPr>
              <w:t>生活垃圾房零星修缮项目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4"/>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0D1A1E56">
      <w:pPr>
        <w:pStyle w:val="4"/>
        <w:jc w:val="both"/>
        <w:rPr>
          <w:rFonts w:hint="eastAsia" w:ascii="黑体" w:hAnsi="Cambria" w:eastAsia="黑体" w:cs="Times New Roman"/>
          <w:b w:val="0"/>
          <w:bCs/>
          <w:color w:val="auto"/>
          <w:kern w:val="2"/>
          <w:sz w:val="32"/>
          <w:szCs w:val="32"/>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8"/>
      <w:bookmarkEnd w:id="29"/>
      <w:bookmarkEnd w:id="37"/>
      <w:bookmarkEnd w:id="38"/>
      <w:bookmarkEnd w:id="39"/>
      <w:bookmarkEnd w:id="40"/>
      <w:bookmarkEnd w:id="41"/>
      <w:bookmarkEnd w:id="42"/>
      <w:bookmarkEnd w:id="43"/>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3cc2f375-3718-4f97-9c73-78f133102a06}"/>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方正仿宋简体" w:hAnsi="方正仿宋简体" w:eastAsia="方正仿宋简体" w:cs="方正仿宋简体"/>
          <w:i w:val="0"/>
          <w:iCs w:val="0"/>
          <w:color w:val="000000"/>
          <w:kern w:val="0"/>
          <w:sz w:val="22"/>
          <w:szCs w:val="22"/>
          <w:u w:val="single"/>
          <w:lang w:val="en-US" w:eastAsia="zh-CN" w:bidi="ar"/>
        </w:rPr>
        <w:t>生活垃圾房零星修缮项目</w:t>
      </w:r>
      <w:sdt>
        <w:sdtPr>
          <w:rPr>
            <w:rFonts w:hint="eastAsia" w:ascii="仿宋" w:hAnsi="仿宋" w:eastAsia="仿宋" w:cs="仿宋"/>
            <w:sz w:val="24"/>
            <w:szCs w:val="24"/>
            <w:u w:val="single"/>
            <w:lang w:val="en-US" w:eastAsia="zh-CN"/>
          </w:rPr>
          <w:id w:val="147477448"/>
          <w:lock w:val="sdtLocked"/>
          <w:placeholder>
            <w:docPart w:val="{8b3bef9b-7d9c-4767-9967-a5ae87a8f58b}"/>
          </w:placeholder>
          <w:showingPlcHdr/>
          <w:text w:multiLine="1"/>
        </w:sdtPr>
        <w:sdtEndPr>
          <w:rPr>
            <w:rFonts w:hint="eastAsia" w:ascii="仿宋" w:hAnsi="仿宋" w:eastAsia="仿宋" w:cs="仿宋"/>
            <w:sz w:val="24"/>
            <w:szCs w:val="24"/>
            <w:u w:val="single"/>
            <w:lang w:val="en-US" w:eastAsia="zh-CN"/>
          </w:rPr>
        </w:sdtEndPr>
        <w:sdtContent>
          <w:r>
            <w:rPr>
              <w:rFonts w:hint="eastAsia" w:ascii="仿宋" w:hAnsi="仿宋" w:eastAsia="仿宋" w:cs="仿宋"/>
              <w:color w:val="808080"/>
              <w:sz w:val="24"/>
              <w:szCs w:val="24"/>
              <w:u w:val="single"/>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377CA98">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956"/>
      <w:bookmarkStart w:id="46" w:name="_Toc389731558"/>
      <w:bookmarkStart w:id="47" w:name="_Toc390078450"/>
      <w:bookmarkStart w:id="48" w:name="_Toc390084892"/>
      <w:bookmarkStart w:id="49" w:name="_Toc390084416"/>
      <w:r>
        <w:rPr>
          <w:rFonts w:hint="eastAsia" w:ascii="宋体" w:hAnsi="宋体" w:eastAsia="宋体" w:cs="宋体"/>
          <w:color w:val="auto"/>
          <w:sz w:val="28"/>
          <w:szCs w:val="28"/>
        </w:rPr>
        <w:br w:type="page"/>
      </w:r>
      <w:bookmarkEnd w:id="44"/>
      <w:sdt>
        <w:sdtPr>
          <w:rPr>
            <w:rFonts w:hint="eastAsia" w:ascii="宋体" w:hAnsi="宋体" w:eastAsia="宋体" w:cs="宋体"/>
            <w:b/>
            <w:color w:val="auto"/>
            <w:kern w:val="0"/>
            <w:sz w:val="28"/>
            <w:szCs w:val="28"/>
            <w:highlight w:val="none"/>
            <w:lang w:val="en-US" w:eastAsia="zh-CN" w:bidi="ar-SA"/>
          </w:rPr>
          <w:id w:val="147480796"/>
          <w:lock w:val="sdtLocked"/>
          <w:placeholder>
            <w:docPart w:val="{c7723af9-c61d-4a5b-92a1-315fcb55a7de}"/>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8"/>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2207D60">
      <w:pPr>
        <w:rPr>
          <w:rFonts w:hint="eastAsia" w:ascii="仿宋" w:hAnsi="仿宋" w:eastAsia="仿宋"/>
          <w:b/>
          <w:color w:val="auto"/>
          <w:kern w:val="0"/>
          <w:sz w:val="24"/>
        </w:rPr>
      </w:pPr>
    </w:p>
    <w:p w14:paraId="70C7C5CC">
      <w:pPr>
        <w:pStyle w:val="3"/>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5"/>
    <w:bookmarkEnd w:id="46"/>
    <w:bookmarkEnd w:id="47"/>
    <w:bookmarkEnd w:id="48"/>
    <w:bookmarkEnd w:id="49"/>
    <w:p w14:paraId="4A90DF2D">
      <w:pPr>
        <w:pStyle w:val="4"/>
        <w:jc w:val="both"/>
        <w:rPr>
          <w:rFonts w:hint="eastAsia" w:ascii="仿宋" w:hAnsi="仿宋" w:eastAsia="仿宋"/>
          <w:color w:val="auto"/>
        </w:rPr>
      </w:pPr>
      <w:bookmarkStart w:id="50" w:name="_Toc389731559"/>
      <w:bookmarkStart w:id="51" w:name="_Toc390084893"/>
      <w:bookmarkStart w:id="52" w:name="_Toc390084417"/>
      <w:bookmarkStart w:id="53" w:name="_Toc390084957"/>
      <w:bookmarkStart w:id="54" w:name="_Toc390078451"/>
      <w:bookmarkStart w:id="55" w:name="_Toc396597543"/>
      <w:r>
        <w:rPr>
          <w:rFonts w:ascii="仿宋" w:hAnsi="仿宋" w:eastAsia="仿宋"/>
          <w:color w:val="auto"/>
        </w:rPr>
        <w:br w:type="page"/>
      </w:r>
      <w:bookmarkEnd w:id="50"/>
      <w:bookmarkEnd w:id="51"/>
      <w:bookmarkEnd w:id="52"/>
      <w:bookmarkEnd w:id="53"/>
      <w:bookmarkEnd w:id="54"/>
      <w:bookmarkEnd w:id="55"/>
      <w:bookmarkStart w:id="56"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dcc9497c-9fa9-48bc-a06b-2e7c9c9a5383}"/>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6"/>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7"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营业执照号码：           </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d0328c03-3a30-4232-9b9d-f4ae8fb2cfc6}"/>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431" w:type="dxa"/>
          </w:tcPr>
          <w:p w14:paraId="62BDAFDC">
            <w:pPr>
              <w:spacing w:line="500" w:lineRule="exact"/>
              <w:rPr>
                <w:rFonts w:hint="eastAsia"/>
                <w:b w:val="0"/>
                <w:bCs w:val="0"/>
                <w:sz w:val="24"/>
                <w:szCs w:val="24"/>
              </w:rPr>
            </w:pPr>
          </w:p>
          <w:p w14:paraId="6A5602A0">
            <w:pPr>
              <w:pStyle w:val="8"/>
              <w:rPr>
                <w:rFonts w:hint="eastAsia" w:ascii="仿宋" w:hAnsi="仿宋" w:eastAsia="仿宋"/>
                <w:b w:val="0"/>
                <w:bCs w:val="0"/>
                <w:snapToGrid w:val="0"/>
                <w:color w:val="auto"/>
                <w:kern w:val="0"/>
                <w:sz w:val="24"/>
                <w:szCs w:val="24"/>
                <w:vertAlign w:val="baseline"/>
              </w:rPr>
            </w:pPr>
          </w:p>
          <w:p w14:paraId="0F9E2F5E">
            <w:pPr>
              <w:pStyle w:val="8"/>
              <w:rPr>
                <w:rFonts w:hint="eastAsia" w:ascii="仿宋" w:hAnsi="仿宋" w:eastAsia="仿宋"/>
                <w:b w:val="0"/>
                <w:bCs w:val="0"/>
                <w:snapToGrid w:val="0"/>
                <w:color w:val="auto"/>
                <w:kern w:val="0"/>
                <w:sz w:val="24"/>
                <w:szCs w:val="24"/>
                <w:vertAlign w:val="baseline"/>
              </w:rPr>
            </w:pPr>
          </w:p>
          <w:p w14:paraId="0129F6FE">
            <w:pPr>
              <w:pStyle w:val="8"/>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3A20D74E">
            <w:pPr>
              <w:pStyle w:val="8"/>
              <w:rPr>
                <w:rFonts w:hint="eastAsia" w:ascii="仿宋" w:hAnsi="仿宋" w:eastAsia="仿宋"/>
                <w:b w:val="0"/>
                <w:bCs w:val="0"/>
                <w:snapToGrid w:val="0"/>
                <w:color w:val="auto"/>
                <w:kern w:val="0"/>
                <w:sz w:val="24"/>
                <w:szCs w:val="24"/>
                <w:vertAlign w:val="baseline"/>
              </w:rPr>
            </w:pPr>
          </w:p>
        </w:tc>
        <w:tc>
          <w:tcPr>
            <w:tcW w:w="4432" w:type="dxa"/>
          </w:tcPr>
          <w:p w14:paraId="1FBCBC0F">
            <w:pPr>
              <w:pStyle w:val="8"/>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0748C452">
            <w:pPr>
              <w:pStyle w:val="8"/>
              <w:rPr>
                <w:rFonts w:hint="eastAsia"/>
                <w:b w:val="0"/>
                <w:bCs w:val="0"/>
                <w:sz w:val="24"/>
                <w:szCs w:val="24"/>
                <w:lang w:val="en-US" w:eastAsia="zh-CN"/>
              </w:rPr>
            </w:pPr>
          </w:p>
          <w:p w14:paraId="696473B7">
            <w:pPr>
              <w:pStyle w:val="8"/>
              <w:rPr>
                <w:rFonts w:hint="eastAsia"/>
                <w:b w:val="0"/>
                <w:bCs w:val="0"/>
                <w:sz w:val="24"/>
                <w:szCs w:val="24"/>
                <w:lang w:val="en-US" w:eastAsia="zh-CN"/>
              </w:rPr>
            </w:pPr>
          </w:p>
        </w:tc>
      </w:tr>
    </w:tbl>
    <w:p w14:paraId="39C3414B">
      <w:pPr>
        <w:adjustRightInd w:val="0"/>
        <w:snapToGrid w:val="0"/>
        <w:spacing w:line="240" w:lineRule="auto"/>
        <w:ind w:firstLine="1200" w:firstLineChars="5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ind w:firstLine="480" w:firstLineChars="200"/>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方正仿宋简体" w:hAnsi="方正仿宋简体" w:eastAsia="方正仿宋简体" w:cs="方正仿宋简体"/>
          <w:i w:val="0"/>
          <w:iCs w:val="0"/>
          <w:color w:val="000000"/>
          <w:kern w:val="0"/>
          <w:sz w:val="22"/>
          <w:szCs w:val="22"/>
          <w:u w:val="single"/>
          <w:lang w:val="en-US" w:eastAsia="zh-CN" w:bidi="ar"/>
        </w:rPr>
        <w:t>生活垃圾房零星修缮项目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95a81e23-2c91-4b6a-91c5-7749ae38dff7}"/>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16d880dc-fe79-4a13-8479-cf2dd037acff}"/>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431" w:type="dxa"/>
          </w:tcPr>
          <w:p w14:paraId="02B93996">
            <w:pPr>
              <w:pStyle w:val="8"/>
              <w:rPr>
                <w:rFonts w:hint="eastAsia" w:ascii="仿宋" w:hAnsi="仿宋" w:eastAsia="仿宋" w:cs="Times New Roman"/>
                <w:b w:val="0"/>
                <w:bCs w:val="0"/>
                <w:snapToGrid w:val="0"/>
                <w:color w:val="auto"/>
                <w:kern w:val="0"/>
                <w:sz w:val="24"/>
                <w:szCs w:val="24"/>
                <w:vertAlign w:val="baseline"/>
              </w:rPr>
            </w:pPr>
          </w:p>
          <w:p w14:paraId="5D421B46">
            <w:pPr>
              <w:pStyle w:val="8"/>
              <w:rPr>
                <w:rFonts w:hint="default" w:ascii="仿宋" w:hAnsi="仿宋" w:eastAsia="仿宋" w:cs="Times New Roman"/>
                <w:b w:val="0"/>
                <w:bCs w:val="0"/>
                <w:snapToGrid w:val="0"/>
                <w:color w:val="auto"/>
                <w:kern w:val="0"/>
                <w:sz w:val="24"/>
                <w:szCs w:val="24"/>
                <w:vertAlign w:val="baseline"/>
                <w:lang w:val="en-US"/>
              </w:rPr>
            </w:pPr>
            <w:r>
              <w:rPr>
                <w:rFonts w:hint="eastAsia" w:ascii="仿宋" w:hAnsi="仿宋" w:eastAsia="仿宋" w:cs="Times New Roman"/>
                <w:b w:val="0"/>
                <w:bCs w:val="0"/>
                <w:snapToGrid w:val="0"/>
                <w:color w:val="auto"/>
                <w:kern w:val="0"/>
                <w:sz w:val="24"/>
                <w:szCs w:val="24"/>
                <w:vertAlign w:val="baseline"/>
                <w:lang w:val="en-US" w:eastAsia="zh-CN"/>
              </w:rPr>
              <w:t>正面</w:t>
            </w:r>
          </w:p>
        </w:tc>
        <w:tc>
          <w:tcPr>
            <w:tcW w:w="4432" w:type="dxa"/>
          </w:tcPr>
          <w:p w14:paraId="3B4D1A22">
            <w:pPr>
              <w:pStyle w:val="8"/>
              <w:rPr>
                <w:rFonts w:hint="eastAsia" w:ascii="仿宋" w:hAnsi="仿宋" w:eastAsia="仿宋" w:cs="Times New Roman"/>
                <w:b w:val="0"/>
                <w:bCs w:val="0"/>
                <w:snapToGrid w:val="0"/>
                <w:color w:val="auto"/>
                <w:kern w:val="0"/>
                <w:sz w:val="24"/>
                <w:szCs w:val="24"/>
                <w:vertAlign w:val="baseline"/>
              </w:rPr>
            </w:pPr>
          </w:p>
          <w:p w14:paraId="27213DE7">
            <w:pPr>
              <w:spacing w:line="500" w:lineRule="exact"/>
              <w:rPr>
                <w:rFonts w:hint="eastAsia" w:ascii="仿宋" w:hAnsi="仿宋" w:eastAsia="仿宋" w:cs="Times New Roman"/>
                <w:b w:val="0"/>
                <w:bCs w:val="0"/>
                <w:snapToGrid w:val="0"/>
                <w:color w:val="auto"/>
                <w:kern w:val="0"/>
                <w:sz w:val="24"/>
                <w:szCs w:val="24"/>
                <w:vertAlign w:val="baseline"/>
              </w:rPr>
            </w:pPr>
            <w:r>
              <w:rPr>
                <w:rFonts w:hint="eastAsia" w:ascii="Times New Roman" w:hAnsi="Times New Roman" w:eastAsia="宋体" w:cs="Times New Roman"/>
                <w:b w:val="0"/>
                <w:bCs w:val="0"/>
                <w:sz w:val="24"/>
                <w:szCs w:val="24"/>
                <w:lang w:val="en-US" w:eastAsia="zh-CN"/>
              </w:rPr>
              <w:t>背面</w:t>
            </w: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0f5de206-2ba0-44a7-8d5c-97dca29e7526}"/>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15AE9E37">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7"/>
      <w:bookmarkStart w:id="58" w:name="_Toc467940138"/>
      <w:bookmarkStart w:id="59" w:name="_Toc467940135"/>
      <w:bookmarkStart w:id="60" w:name="_Toc437857532"/>
      <w:bookmarkStart w:id="61" w:name="_Toc474075454"/>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fa98b36c-e86e-4edc-8bc6-40cf500ebfb9}"/>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0a2ee5aa-bf63-4ad2-b1ad-b25de8982da1}"/>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93432c97-85b0-4106-80ec-a0aea979451b}"/>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6FDB9144">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65091495-3853-4154-b59d-834eff2ef70c}"/>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1"/>
        <w:tblW w:w="8852" w:type="dxa"/>
        <w:tblInd w:w="-6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200"/>
        <w:gridCol w:w="2188"/>
        <w:gridCol w:w="1235"/>
        <w:gridCol w:w="409"/>
        <w:gridCol w:w="750"/>
        <w:gridCol w:w="872"/>
        <w:gridCol w:w="771"/>
        <w:gridCol w:w="704"/>
      </w:tblGrid>
      <w:tr w14:paraId="6FEB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267C">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83E2">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项目名称</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4FE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材料名称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2EC">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规格或工艺</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8FA2">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425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预计工程量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3AF">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控制限价（元）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BC1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报价单价（元）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CCE1">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报价合计</w:t>
            </w:r>
          </w:p>
        </w:tc>
      </w:tr>
      <w:tr w14:paraId="482E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5A254">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4EB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生活垃圾房零星修缮项目</w:t>
            </w: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E78A">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屋顶50mm厚岩棉板</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5F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A级防火50mm厚岩棉板</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B37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15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1D3AF">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0A81">
            <w:pPr>
              <w:jc w:val="center"/>
              <w:rPr>
                <w:rFonts w:hint="eastAsia" w:ascii="仿宋" w:hAnsi="仿宋" w:eastAsia="仿宋" w:cs="仿宋"/>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869">
            <w:pPr>
              <w:jc w:val="center"/>
              <w:rPr>
                <w:rFonts w:hint="eastAsia" w:ascii="仿宋" w:hAnsi="仿宋" w:eastAsia="仿宋" w:cs="仿宋"/>
                <w:i w:val="0"/>
                <w:iCs w:val="0"/>
                <w:color w:val="000000"/>
                <w:sz w:val="24"/>
                <w:szCs w:val="24"/>
                <w:u w:val="none"/>
              </w:rPr>
            </w:pPr>
          </w:p>
        </w:tc>
      </w:tr>
      <w:tr w14:paraId="118F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6889">
            <w:pPr>
              <w:jc w:val="center"/>
              <w:rPr>
                <w:rFonts w:hint="eastAsia" w:ascii="方正仿宋简体" w:hAnsi="方正仿宋简体" w:eastAsia="方正仿宋简体" w:cs="方正仿宋简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0686">
            <w:pPr>
              <w:jc w:val="center"/>
              <w:rPr>
                <w:rFonts w:hint="eastAsia" w:ascii="方正仿宋简体" w:hAnsi="方正仿宋简体" w:eastAsia="方正仿宋简体" w:cs="方正仿宋简体"/>
                <w:i w:val="0"/>
                <w:iCs w:val="0"/>
                <w:color w:val="000000"/>
                <w:sz w:val="22"/>
                <w:szCs w:val="22"/>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FEE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钢架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B9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整体钢架钢材费用</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C43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9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B6F6">
            <w:pPr>
              <w:jc w:val="center"/>
              <w:rPr>
                <w:rFonts w:hint="eastAsia" w:ascii="仿宋" w:hAnsi="仿宋" w:eastAsia="仿宋" w:cs="仿宋"/>
                <w:i w:val="0"/>
                <w:iCs w:val="0"/>
                <w:color w:val="00000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37E">
            <w:pPr>
              <w:jc w:val="center"/>
              <w:rPr>
                <w:rFonts w:hint="eastAsia" w:ascii="方正仿宋简体" w:hAnsi="方正仿宋简体" w:eastAsia="方正仿宋简体" w:cs="方正仿宋简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F92">
            <w:pPr>
              <w:jc w:val="center"/>
              <w:rPr>
                <w:rFonts w:hint="eastAsia" w:ascii="方正仿宋简体" w:hAnsi="方正仿宋简体" w:eastAsia="方正仿宋简体" w:cs="方正仿宋简体"/>
                <w:i w:val="0"/>
                <w:iCs w:val="0"/>
                <w:color w:val="000000"/>
                <w:sz w:val="22"/>
                <w:szCs w:val="22"/>
                <w:u w:val="none"/>
              </w:rPr>
            </w:pPr>
          </w:p>
        </w:tc>
      </w:tr>
      <w:tr w14:paraId="0139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7967">
            <w:pPr>
              <w:jc w:val="center"/>
              <w:rPr>
                <w:rFonts w:hint="eastAsia" w:ascii="方正仿宋简体" w:hAnsi="方正仿宋简体" w:eastAsia="方正仿宋简体" w:cs="方正仿宋简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E1B5">
            <w:pPr>
              <w:jc w:val="center"/>
              <w:rPr>
                <w:rFonts w:hint="eastAsia" w:ascii="方正仿宋简体" w:hAnsi="方正仿宋简体" w:eastAsia="方正仿宋简体" w:cs="方正仿宋简体"/>
                <w:i w:val="0"/>
                <w:iCs w:val="0"/>
                <w:color w:val="000000"/>
                <w:sz w:val="22"/>
                <w:szCs w:val="22"/>
                <w:u w:val="none"/>
              </w:rPr>
            </w:pPr>
          </w:p>
        </w:tc>
        <w:tc>
          <w:tcPr>
            <w:tcW w:w="2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CB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人工部分</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2A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安装制作、人工费用（包含辅材、焊接处喷涂油漆等）</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03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AC2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25AC">
            <w:pPr>
              <w:jc w:val="center"/>
              <w:rPr>
                <w:rFonts w:hint="eastAsia" w:ascii="仿宋" w:hAnsi="仿宋" w:eastAsia="仿宋" w:cs="仿宋"/>
                <w:i w:val="0"/>
                <w:iCs w:val="0"/>
                <w:color w:val="00000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3B91">
            <w:pPr>
              <w:jc w:val="center"/>
              <w:rPr>
                <w:rFonts w:hint="eastAsia" w:ascii="方正仿宋简体" w:hAnsi="方正仿宋简体" w:eastAsia="方正仿宋简体" w:cs="方正仿宋简体"/>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37D">
            <w:pPr>
              <w:jc w:val="center"/>
              <w:rPr>
                <w:rFonts w:hint="eastAsia" w:ascii="方正仿宋简体" w:hAnsi="方正仿宋简体" w:eastAsia="方正仿宋简体" w:cs="方正仿宋简体"/>
                <w:i w:val="0"/>
                <w:iCs w:val="0"/>
                <w:color w:val="000000"/>
                <w:sz w:val="22"/>
                <w:szCs w:val="22"/>
                <w:u w:val="none"/>
              </w:rPr>
            </w:pPr>
          </w:p>
        </w:tc>
      </w:tr>
    </w:tbl>
    <w:p w14:paraId="6EA225EC">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FF0000"/>
          <w:kern w:val="2"/>
          <w:sz w:val="24"/>
          <w:szCs w:val="24"/>
          <w:u w:val="none"/>
          <w:lang w:val="en-US" w:eastAsia="zh-CN" w:bidi="ar-SA"/>
        </w:rPr>
      </w:pPr>
    </w:p>
    <w:p w14:paraId="622B49B6">
      <w:pPr>
        <w:pStyle w:val="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7A8F1438">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db276096-1aca-451c-8969-c4947eb9a3d9}"/>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c2b8ec6-6a47-427d-8dfb-e34421a4170e}"/>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359817B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2B50038F">
            <w:pPr>
              <w:bidi w:val="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11AB8575">
            <w:pPr>
              <w:bidi w:val="0"/>
              <w:jc w:val="both"/>
              <w:rPr>
                <w:rFonts w:hint="eastAsia" w:ascii="仿宋" w:hAnsi="仿宋" w:eastAsia="仿宋" w:cs="仿宋"/>
                <w:color w:val="auto"/>
                <w:sz w:val="24"/>
                <w:szCs w:val="24"/>
                <w:lang w:val="en-US" w:eastAsia="zh-CN"/>
              </w:rPr>
            </w:pP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D65F4C3">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8"/>
    </w:p>
    <w:p w14:paraId="734507FB">
      <w:pPr>
        <w:jc w:val="left"/>
        <w:rPr>
          <w:rFonts w:hint="eastAsia" w:ascii="仿宋" w:hAnsi="仿宋" w:eastAsia="仿宋" w:cs="仿宋"/>
          <w:b/>
          <w:bCs/>
          <w:sz w:val="28"/>
          <w:szCs w:val="28"/>
          <w:lang w:val="en-US" w:eastAsia="zh-CN"/>
        </w:rPr>
      </w:pPr>
    </w:p>
    <w:p w14:paraId="11DF1E2E">
      <w:pPr>
        <w:jc w:val="left"/>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75644"/>
          <w:lock w:val="sdtLocked"/>
          <w:placeholder>
            <w:docPart w:val="{bba969e3-8c74-4ea3-a6aa-255fe994f756}"/>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附件8、施工方案、安全保障方案、</w:t>
          </w:r>
          <w:r>
            <w:rPr>
              <w:rFonts w:hint="eastAsia" w:ascii="宋体" w:hAnsi="宋体" w:eastAsia="宋体" w:cs="宋体"/>
              <w:b/>
              <w:bCs/>
              <w:color w:val="auto"/>
              <w:kern w:val="2"/>
              <w:sz w:val="28"/>
              <w:szCs w:val="28"/>
              <w:highlight w:val="none"/>
              <w:lang w:val="en-US" w:eastAsia="zh-CN" w:bidi="ar-SA"/>
            </w:rPr>
            <w:t>既往案例</w:t>
          </w:r>
          <w:r>
            <w:rPr>
              <w:rFonts w:hint="eastAsia" w:ascii="仿宋" w:hAnsi="仿宋" w:eastAsia="仿宋" w:cs="仿宋"/>
              <w:b/>
              <w:bCs/>
              <w:color w:val="auto"/>
              <w:sz w:val="28"/>
              <w:szCs w:val="28"/>
              <w:highlight w:val="none"/>
              <w:vertAlign w:val="baseline"/>
              <w:lang w:val="en-US" w:eastAsia="zh-CN"/>
            </w:rPr>
            <w:t xml:space="preserve"> </w:t>
          </w:r>
        </w:sdtContent>
      </w:sdt>
    </w:p>
    <w:bookmarkEnd w:id="59"/>
    <w:p w14:paraId="28A4202F">
      <w:pPr>
        <w:jc w:val="left"/>
        <w:rPr>
          <w:rFonts w:hint="eastAsia" w:ascii="仿宋" w:hAnsi="仿宋" w:eastAsia="仿宋" w:cs="仿宋"/>
          <w:sz w:val="28"/>
          <w:szCs w:val="28"/>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d0884476-41e4-4843-94f1-68f15e894810}"/>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p>
    <w:bookmarkEnd w:id="60"/>
    <w:bookmarkEnd w:id="61"/>
    <w:p w14:paraId="08B18218">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624b8a1d-603f-4bc9-bbb1-ad125fa11d32}"/>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6"/>
        <w:rPr>
          <w:rFonts w:hint="default"/>
          <w:lang w:val="en-US" w:eastAsia="zh-CN"/>
        </w:rPr>
      </w:pPr>
    </w:p>
    <w:p w14:paraId="6E5CD8EA"/>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10"/>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1E1A7C43"/>
    <w:multiLevelType w:val="singleLevel"/>
    <w:tmpl w:val="1E1A7C43"/>
    <w:lvl w:ilvl="0" w:tentative="0">
      <w:start w:val="1"/>
      <w:numFmt w:val="chineseCounting"/>
      <w:suff w:val="nothing"/>
      <w:lvlText w:val="%1、"/>
      <w:lvlJc w:val="left"/>
      <w:rPr>
        <w:rFonts w:hint="eastAsia"/>
      </w:rPr>
    </w:lvl>
  </w:abstractNum>
  <w:abstractNum w:abstractNumId="5">
    <w:nsid w:val="5480C6CA"/>
    <w:multiLevelType w:val="singleLevel"/>
    <w:tmpl w:val="5480C6CA"/>
    <w:lvl w:ilvl="0" w:tentative="0">
      <w:start w:val="1"/>
      <w:numFmt w:val="decimal"/>
      <w:suff w:val="nothing"/>
      <w:lvlText w:val="（%1）"/>
      <w:lvlJc w:val="left"/>
    </w:lvl>
  </w:abstractNum>
  <w:abstractNum w:abstractNumId="6">
    <w:nsid w:val="563E2149"/>
    <w:multiLevelType w:val="singleLevel"/>
    <w:tmpl w:val="563E2149"/>
    <w:lvl w:ilvl="0" w:tentative="0">
      <w:start w:val="1"/>
      <w:numFmt w:val="decimal"/>
      <w:lvlText w:val="(%1)"/>
      <w:lvlJc w:val="left"/>
      <w:pPr>
        <w:ind w:left="425" w:hanging="425"/>
      </w:pPr>
      <w:rPr>
        <w:rFonts w:hint="default"/>
      </w:rPr>
    </w:lvl>
  </w:abstractNum>
  <w:abstractNum w:abstractNumId="7">
    <w:nsid w:val="66D8F9D5"/>
    <w:multiLevelType w:val="singleLevel"/>
    <w:tmpl w:val="66D8F9D5"/>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1"/>
  </w:num>
  <w:num w:numId="4">
    <w:abstractNumId w:val="3"/>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4672"/>
    <w:rsid w:val="12D7715B"/>
    <w:rsid w:val="213F6655"/>
    <w:rsid w:val="22A13DA2"/>
    <w:rsid w:val="32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2">
    <w:name w:val="heading 4"/>
    <w:basedOn w:val="1"/>
    <w:next w:val="1"/>
    <w:qFormat/>
    <w:uiPriority w:val="99"/>
    <w:pPr>
      <w:keepNext/>
      <w:keepLines/>
      <w:spacing w:before="280" w:after="290" w:line="372" w:lineRule="auto"/>
      <w:outlineLvl w:val="3"/>
    </w:pPr>
    <w:rPr>
      <w:rFonts w:ascii="Cambria" w:hAnsi="Cambria" w:cs="Times New Roman"/>
      <w:b/>
      <w:bCs/>
      <w:sz w:val="28"/>
      <w:szCs w:val="28"/>
    </w:rPr>
  </w:style>
  <w:style w:type="paragraph" w:styleId="5">
    <w:name w:val="heading 6"/>
    <w:basedOn w:val="1"/>
    <w:next w:val="1"/>
    <w:link w:val="18"/>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0"/>
    <w:basedOn w:val="1"/>
    <w:qFormat/>
    <w:uiPriority w:val="0"/>
    <w:pPr>
      <w:widowControl/>
    </w:pPr>
    <w:rPr>
      <w:szCs w:val="21"/>
    </w:rPr>
  </w:style>
  <w:style w:type="paragraph" w:customStyle="1" w:styleId="15">
    <w:name w:val="p18"/>
    <w:basedOn w:val="1"/>
    <w:qFormat/>
    <w:uiPriority w:val="0"/>
    <w:pPr>
      <w:widowControl/>
      <w:adjustRightInd w:val="0"/>
      <w:spacing w:before="100" w:after="100"/>
      <w:ind w:left="360" w:right="360"/>
      <w:jc w:val="left"/>
    </w:pPr>
    <w:rPr>
      <w:sz w:val="24"/>
    </w:rPr>
  </w:style>
  <w:style w:type="paragraph" w:customStyle="1" w:styleId="16">
    <w:name w:val="p17"/>
    <w:basedOn w:val="1"/>
    <w:qFormat/>
    <w:uiPriority w:val="0"/>
    <w:pPr>
      <w:widowControl/>
      <w:spacing w:line="480" w:lineRule="auto"/>
      <w:ind w:firstLine="480"/>
    </w:pPr>
    <w:rPr>
      <w:rFonts w:ascii="华文中宋" w:hAnsi="华文中宋"/>
      <w:color w:val="000000"/>
      <w:sz w:val="24"/>
    </w:rPr>
  </w:style>
  <w:style w:type="paragraph" w:customStyle="1" w:styleId="17">
    <w:name w:val="p19"/>
    <w:basedOn w:val="1"/>
    <w:qFormat/>
    <w:uiPriority w:val="0"/>
    <w:pPr>
      <w:widowControl/>
      <w:spacing w:after="120"/>
      <w:ind w:left="420"/>
    </w:pPr>
    <w:rPr>
      <w:color w:val="000000"/>
      <w:sz w:val="16"/>
      <w:szCs w:val="16"/>
    </w:rPr>
  </w:style>
  <w:style w:type="character" w:customStyle="1" w:styleId="18">
    <w:name w:val="标题 6 Char"/>
    <w:link w:val="5"/>
    <w:qFormat/>
    <w:uiPriority w:val="0"/>
    <w:rPr>
      <w:rFonts w:ascii="Arial" w:hAnsi="Arial" w:eastAsia="黑体"/>
      <w:b/>
      <w:sz w:val="24"/>
    </w:rPr>
  </w:style>
  <w:style w:type="character" w:customStyle="1" w:styleId="19">
    <w:name w:val="font21"/>
    <w:basedOn w:val="13"/>
    <w:qFormat/>
    <w:uiPriority w:val="0"/>
    <w:rPr>
      <w:rFonts w:hint="eastAsia"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bd8e08-5391-4b83-a03c-e7eea418199e}"/>
        <w:style w:val=""/>
        <w:category>
          <w:name w:val="常规"/>
          <w:gallery w:val="placeholder"/>
        </w:category>
        <w:types>
          <w:type w:val="bbPlcHdr"/>
        </w:types>
        <w:behaviors>
          <w:behavior w:val="content"/>
        </w:behaviors>
        <w:description w:val=""/>
        <w:guid w:val="{87bd8e08-5391-4b83-a03c-e7eea418199e}"/>
      </w:docPartPr>
      <w:docPartBody>
        <w:p w14:paraId="63A7FF30">
          <w:r>
            <w:rPr>
              <w:color w:val="808080"/>
            </w:rPr>
            <w:t>单击此处输入文字。</w:t>
          </w:r>
        </w:p>
      </w:docPartBody>
    </w:docPart>
    <w:docPart>
      <w:docPartPr>
        <w:name w:val="{3cc2f375-3718-4f97-9c73-78f133102a06}"/>
        <w:style w:val=""/>
        <w:category>
          <w:name w:val="常规"/>
          <w:gallery w:val="placeholder"/>
        </w:category>
        <w:types>
          <w:type w:val="bbPlcHdr"/>
        </w:types>
        <w:behaviors>
          <w:behavior w:val="content"/>
        </w:behaviors>
        <w:description w:val=""/>
        <w:guid w:val="{3cc2f375-3718-4f97-9c73-78f133102a06}"/>
      </w:docPartPr>
      <w:docPartBody>
        <w:p w14:paraId="1ABAB010">
          <w:r>
            <w:rPr>
              <w:color w:val="808080"/>
            </w:rPr>
            <w:t>单击此处输入文字。</w:t>
          </w:r>
        </w:p>
      </w:docPartBody>
    </w:docPart>
    <w:docPart>
      <w:docPartPr>
        <w:name w:val="{dcc9497c-9fa9-48bc-a06b-2e7c9c9a5383}"/>
        <w:style w:val=""/>
        <w:category>
          <w:name w:val="常规"/>
          <w:gallery w:val="placeholder"/>
        </w:category>
        <w:types>
          <w:type w:val="bbPlcHdr"/>
        </w:types>
        <w:behaviors>
          <w:behavior w:val="content"/>
        </w:behaviors>
        <w:description w:val=""/>
        <w:guid w:val="{dcc9497c-9fa9-48bc-a06b-2e7c9c9a5383}"/>
      </w:docPartPr>
      <w:docPartBody>
        <w:p w14:paraId="256126AA">
          <w:r>
            <w:rPr>
              <w:color w:val="808080"/>
            </w:rPr>
            <w:t>单击此处输入文字。</w:t>
          </w:r>
        </w:p>
      </w:docPartBody>
    </w:docPart>
    <w:docPart>
      <w:docPartPr>
        <w:name w:val="{fa98b36c-e86e-4edc-8bc6-40cf500ebfb9}"/>
        <w:style w:val=""/>
        <w:category>
          <w:name w:val="常规"/>
          <w:gallery w:val="placeholder"/>
        </w:category>
        <w:types>
          <w:type w:val="bbPlcHdr"/>
        </w:types>
        <w:behaviors>
          <w:behavior w:val="content"/>
        </w:behaviors>
        <w:description w:val=""/>
        <w:guid w:val="{fa98b36c-e86e-4edc-8bc6-40cf500ebfb9}"/>
      </w:docPartPr>
      <w:docPartBody>
        <w:p w14:paraId="362A99B4">
          <w:r>
            <w:rPr>
              <w:color w:val="808080"/>
            </w:rPr>
            <w:t>单击此处输入文字。</w:t>
          </w:r>
        </w:p>
      </w:docPartBody>
    </w:docPart>
    <w:docPart>
      <w:docPartPr>
        <w:name w:val="{db276096-1aca-451c-8969-c4947eb9a3d9}"/>
        <w:style w:val=""/>
        <w:category>
          <w:name w:val="常规"/>
          <w:gallery w:val="placeholder"/>
        </w:category>
        <w:types>
          <w:type w:val="bbPlcHdr"/>
        </w:types>
        <w:behaviors>
          <w:behavior w:val="content"/>
        </w:behaviors>
        <w:description w:val=""/>
        <w:guid w:val="{db276096-1aca-451c-8969-c4947eb9a3d9}"/>
      </w:docPartPr>
      <w:docPartBody>
        <w:p w14:paraId="23A9A669">
          <w:r>
            <w:rPr>
              <w:color w:val="808080"/>
            </w:rPr>
            <w:t>单击此处输入文字。</w:t>
          </w:r>
        </w:p>
      </w:docPartBody>
    </w:docPart>
    <w:docPart>
      <w:docPartPr>
        <w:name w:val="{9a4bce20-0a28-47ca-95bc-48dd35e136a0}"/>
        <w:style w:val=""/>
        <w:category>
          <w:name w:val="常规"/>
          <w:gallery w:val="placeholder"/>
        </w:category>
        <w:types>
          <w:type w:val="bbPlcHdr"/>
        </w:types>
        <w:behaviors>
          <w:behavior w:val="content"/>
        </w:behaviors>
        <w:description w:val=""/>
        <w:guid w:val="{9a4bce20-0a28-47ca-95bc-48dd35e136a0}"/>
      </w:docPartPr>
      <w:docPartBody>
        <w:p w14:paraId="61D6DF8C">
          <w:r>
            <w:rPr>
              <w:color w:val="808080"/>
            </w:rPr>
            <w:t>单击此处输入文字。</w:t>
          </w:r>
        </w:p>
      </w:docPartBody>
    </w:docPart>
    <w:docPart>
      <w:docPartPr>
        <w:name w:val="{d0884476-41e4-4843-94f1-68f15e894810}"/>
        <w:style w:val=""/>
        <w:category>
          <w:name w:val="常规"/>
          <w:gallery w:val="placeholder"/>
        </w:category>
        <w:types>
          <w:type w:val="bbPlcHdr"/>
        </w:types>
        <w:behaviors>
          <w:behavior w:val="content"/>
        </w:behaviors>
        <w:description w:val=""/>
        <w:guid w:val="{d0884476-41e4-4843-94f1-68f15e894810}"/>
      </w:docPartPr>
      <w:docPartBody>
        <w:p w14:paraId="6CE09D2B">
          <w:r>
            <w:rPr>
              <w:color w:val="808080"/>
            </w:rPr>
            <w:t>单击此处输入文字。</w:t>
          </w:r>
        </w:p>
      </w:docPartBody>
    </w:docPart>
    <w:docPart>
      <w:docPartPr>
        <w:name w:val="{624b8a1d-603f-4bc9-bbb1-ad125fa11d32}"/>
        <w:style w:val=""/>
        <w:category>
          <w:name w:val="常规"/>
          <w:gallery w:val="placeholder"/>
        </w:category>
        <w:types>
          <w:type w:val="bbPlcHdr"/>
        </w:types>
        <w:behaviors>
          <w:behavior w:val="content"/>
        </w:behaviors>
        <w:description w:val=""/>
        <w:guid w:val="{624b8a1d-603f-4bc9-bbb1-ad125fa11d32}"/>
      </w:docPartPr>
      <w:docPartBody>
        <w:p w14:paraId="4B812DB7">
          <w:r>
            <w:rPr>
              <w:color w:val="808080"/>
            </w:rPr>
            <w:t>单击此处输入文字。</w:t>
          </w:r>
        </w:p>
      </w:docPartBody>
    </w:docPart>
    <w:docPart>
      <w:docPartPr>
        <w:name w:val="{8b3bef9b-7d9c-4767-9967-a5ae87a8f58b}"/>
        <w:style w:val=""/>
        <w:category>
          <w:name w:val="常规"/>
          <w:gallery w:val="placeholder"/>
        </w:category>
        <w:types>
          <w:type w:val="bbPlcHdr"/>
        </w:types>
        <w:behaviors>
          <w:behavior w:val="content"/>
        </w:behaviors>
        <w:description w:val=""/>
        <w:guid w:val="{8b3bef9b-7d9c-4767-9967-a5ae87a8f58b}"/>
      </w:docPartPr>
      <w:docPartBody>
        <w:p w14:paraId="5383F8A2">
          <w:r>
            <w:rPr>
              <w:color w:val="808080"/>
            </w:rPr>
            <w:t>单击此处输入文字。</w:t>
          </w:r>
        </w:p>
      </w:docPartBody>
    </w:docPart>
    <w:docPart>
      <w:docPartPr>
        <w:name w:val="{396257b5-0cf3-4f5c-aa9d-2489044d67b9}"/>
        <w:style w:val=""/>
        <w:category>
          <w:name w:val="常规"/>
          <w:gallery w:val="placeholder"/>
        </w:category>
        <w:types>
          <w:type w:val="bbPlcHdr"/>
        </w:types>
        <w:behaviors>
          <w:behavior w:val="content"/>
        </w:behaviors>
        <w:description w:val=""/>
        <w:guid w:val="{396257b5-0cf3-4f5c-aa9d-2489044d67b9}"/>
      </w:docPartPr>
      <w:docPartBody>
        <w:p w14:paraId="3D9D72DE">
          <w:r>
            <w:rPr>
              <w:color w:val="808080"/>
            </w:rPr>
            <w:t>选择一项。</w:t>
          </w:r>
        </w:p>
      </w:docPartBody>
    </w:docPart>
    <w:docPart>
      <w:docPartPr>
        <w:name w:val="{ac2b8ec6-6a47-427d-8dfb-e34421a4170e}"/>
        <w:style w:val=""/>
        <w:category>
          <w:name w:val="常规"/>
          <w:gallery w:val="placeholder"/>
        </w:category>
        <w:types>
          <w:type w:val="bbPlcHdr"/>
        </w:types>
        <w:behaviors>
          <w:behavior w:val="content"/>
        </w:behaviors>
        <w:description w:val=""/>
        <w:guid w:val="{ac2b8ec6-6a47-427d-8dfb-e34421a4170e}"/>
      </w:docPartPr>
      <w:docPartBody>
        <w:p w14:paraId="5F02DBC7">
          <w:r>
            <w:rPr>
              <w:color w:val="808080"/>
            </w:rPr>
            <w:t>单击此处输入文字。</w:t>
          </w:r>
        </w:p>
      </w:docPartBody>
    </w:docPart>
    <w:docPart>
      <w:docPartPr>
        <w:name w:val="{c7723af9-c61d-4a5b-92a1-315fcb55a7de}"/>
        <w:style w:val=""/>
        <w:category>
          <w:name w:val="常规"/>
          <w:gallery w:val="placeholder"/>
        </w:category>
        <w:types>
          <w:type w:val="bbPlcHdr"/>
        </w:types>
        <w:behaviors>
          <w:behavior w:val="content"/>
        </w:behaviors>
        <w:description w:val=""/>
        <w:guid w:val="{c7723af9-c61d-4a5b-92a1-315fcb55a7de}"/>
      </w:docPartPr>
      <w:docPartBody>
        <w:p w14:paraId="0727FECB">
          <w:r>
            <w:rPr>
              <w:color w:val="808080"/>
            </w:rPr>
            <w:t>单击此处输入文字。</w:t>
          </w:r>
        </w:p>
      </w:docPartBody>
    </w:docPart>
    <w:docPart>
      <w:docPartPr>
        <w:name w:val="{16d880dc-fe79-4a13-8479-cf2dd037acff}"/>
        <w:style w:val=""/>
        <w:category>
          <w:name w:val="常规"/>
          <w:gallery w:val="placeholder"/>
        </w:category>
        <w:types>
          <w:type w:val="bbPlcHdr"/>
        </w:types>
        <w:behaviors>
          <w:behavior w:val="content"/>
        </w:behaviors>
        <w:description w:val=""/>
        <w:guid w:val="{16d880dc-fe79-4a13-8479-cf2dd037acff}"/>
      </w:docPartPr>
      <w:docPartBody>
        <w:p w14:paraId="30D932F9">
          <w:r>
            <w:rPr>
              <w:color w:val="808080"/>
            </w:rPr>
            <w:t>单击此处输入文字。</w:t>
          </w:r>
        </w:p>
      </w:docPartBody>
    </w:docPart>
    <w:docPart>
      <w:docPartPr>
        <w:name w:val="{95a81e23-2c91-4b6a-91c5-7749ae38dff7}"/>
        <w:style w:val=""/>
        <w:category>
          <w:name w:val="常规"/>
          <w:gallery w:val="placeholder"/>
        </w:category>
        <w:types>
          <w:type w:val="bbPlcHdr"/>
        </w:types>
        <w:behaviors>
          <w:behavior w:val="content"/>
        </w:behaviors>
        <w:description w:val=""/>
        <w:guid w:val="{95a81e23-2c91-4b6a-91c5-7749ae38dff7}"/>
      </w:docPartPr>
      <w:docPartBody>
        <w:p w14:paraId="382CAD17">
          <w:r>
            <w:rPr>
              <w:color w:val="808080"/>
            </w:rPr>
            <w:t>单击此处输入文字。</w:t>
          </w:r>
        </w:p>
      </w:docPartBody>
    </w:docPart>
    <w:docPart>
      <w:docPartPr>
        <w:name w:val="{0f5de206-2ba0-44a7-8d5c-97dca29e7526}"/>
        <w:style w:val=""/>
        <w:category>
          <w:name w:val="常规"/>
          <w:gallery w:val="placeholder"/>
        </w:category>
        <w:types>
          <w:type w:val="bbPlcHdr"/>
        </w:types>
        <w:behaviors>
          <w:behavior w:val="content"/>
        </w:behaviors>
        <w:description w:val=""/>
        <w:guid w:val="{0f5de206-2ba0-44a7-8d5c-97dca29e7526}"/>
      </w:docPartPr>
      <w:docPartBody>
        <w:p w14:paraId="50A2DF24">
          <w:r>
            <w:rPr>
              <w:color w:val="808080"/>
            </w:rPr>
            <w:t>单击此处输入文字。</w:t>
          </w:r>
        </w:p>
      </w:docPartBody>
    </w:docPart>
    <w:docPart>
      <w:docPartPr>
        <w:name w:val="{0a2ee5aa-bf63-4ad2-b1ad-b25de8982da1}"/>
        <w:style w:val=""/>
        <w:category>
          <w:name w:val="常规"/>
          <w:gallery w:val="placeholder"/>
        </w:category>
        <w:types>
          <w:type w:val="bbPlcHdr"/>
        </w:types>
        <w:behaviors>
          <w:behavior w:val="content"/>
        </w:behaviors>
        <w:description w:val=""/>
        <w:guid w:val="{0a2ee5aa-bf63-4ad2-b1ad-b25de8982da1}"/>
      </w:docPartPr>
      <w:docPartBody>
        <w:p w14:paraId="19546494">
          <w:r>
            <w:rPr>
              <w:color w:val="808080"/>
            </w:rPr>
            <w:t>选择一项。</w:t>
          </w:r>
        </w:p>
      </w:docPartBody>
    </w:docPart>
    <w:docPart>
      <w:docPartPr>
        <w:name w:val="{93432c97-85b0-4106-80ec-a0aea979451b}"/>
        <w:style w:val=""/>
        <w:category>
          <w:name w:val="常规"/>
          <w:gallery w:val="placeholder"/>
        </w:category>
        <w:types>
          <w:type w:val="bbPlcHdr"/>
        </w:types>
        <w:behaviors>
          <w:behavior w:val="content"/>
        </w:behaviors>
        <w:description w:val=""/>
        <w:guid w:val="{93432c97-85b0-4106-80ec-a0aea979451b}"/>
      </w:docPartPr>
      <w:docPartBody>
        <w:p w14:paraId="30FD2D93">
          <w:r>
            <w:rPr>
              <w:color w:val="808080"/>
            </w:rPr>
            <w:t>选择一项。</w:t>
          </w:r>
        </w:p>
      </w:docPartBody>
    </w:docPart>
    <w:docPart>
      <w:docPartPr>
        <w:name w:val="{65091495-3853-4154-b59d-834eff2ef70c}"/>
        <w:style w:val=""/>
        <w:category>
          <w:name w:val="常规"/>
          <w:gallery w:val="placeholder"/>
        </w:category>
        <w:types>
          <w:type w:val="bbPlcHdr"/>
        </w:types>
        <w:behaviors>
          <w:behavior w:val="content"/>
        </w:behaviors>
        <w:description w:val=""/>
        <w:guid w:val="{65091495-3853-4154-b59d-834eff2ef70c}"/>
      </w:docPartPr>
      <w:docPartBody>
        <w:p w14:paraId="53A12695">
          <w:r>
            <w:rPr>
              <w:color w:val="808080"/>
            </w:rPr>
            <w:t>选择一项。</w:t>
          </w:r>
        </w:p>
      </w:docPartBody>
    </w:docPart>
    <w:docPart>
      <w:docPartPr>
        <w:name w:val="{c5a1841e-8595-47ce-aa0f-fdeb66f555b0}"/>
        <w:style w:val=""/>
        <w:category>
          <w:name w:val="常规"/>
          <w:gallery w:val="placeholder"/>
        </w:category>
        <w:types>
          <w:type w:val="bbPlcHdr"/>
        </w:types>
        <w:behaviors>
          <w:behavior w:val="content"/>
        </w:behaviors>
        <w:description w:val=""/>
        <w:guid w:val="{c5a1841e-8595-47ce-aa0f-fdeb66f555b0}"/>
      </w:docPartPr>
      <w:docPartBody>
        <w:p w14:paraId="68989E85">
          <w:r>
            <w:rPr>
              <w:color w:val="808080"/>
            </w:rPr>
            <w:t>单击此处输入文字。</w:t>
          </w:r>
        </w:p>
      </w:docPartBody>
    </w:docPart>
    <w:docPart>
      <w:docPartPr>
        <w:name w:val="{f69145ee-f2b7-4d70-83e7-11d3bdd89778}"/>
        <w:style w:val=""/>
        <w:category>
          <w:name w:val="常规"/>
          <w:gallery w:val="placeholder"/>
        </w:category>
        <w:types>
          <w:type w:val="bbPlcHdr"/>
        </w:types>
        <w:behaviors>
          <w:behavior w:val="content"/>
        </w:behaviors>
        <w:description w:val=""/>
        <w:guid w:val="{f69145ee-f2b7-4d70-83e7-11d3bdd89778}"/>
      </w:docPartPr>
      <w:docPartBody>
        <w:p w14:paraId="4FB4562E">
          <w:r>
            <w:rPr>
              <w:color w:val="808080"/>
            </w:rPr>
            <w:t>单击此处输入文字。</w:t>
          </w:r>
        </w:p>
      </w:docPartBody>
    </w:docPart>
    <w:docPart>
      <w:docPartPr>
        <w:name w:val="{7d45bc3c-2dbb-4ebe-bc91-964db7eedba7}"/>
        <w:style w:val=""/>
        <w:category>
          <w:name w:val="常规"/>
          <w:gallery w:val="placeholder"/>
        </w:category>
        <w:types>
          <w:type w:val="bbPlcHdr"/>
        </w:types>
        <w:behaviors>
          <w:behavior w:val="content"/>
        </w:behaviors>
        <w:description w:val=""/>
        <w:guid w:val="{7d45bc3c-2dbb-4ebe-bc91-964db7eedba7}"/>
      </w:docPartPr>
      <w:docPartBody>
        <w:p w14:paraId="0A13364C">
          <w:r>
            <w:rPr>
              <w:color w:val="808080"/>
            </w:rPr>
            <w:t>单击此处输入文字。</w:t>
          </w:r>
        </w:p>
      </w:docPartBody>
    </w:docPart>
    <w:docPart>
      <w:docPartPr>
        <w:name w:val="{d0328c03-3a30-4232-9b9d-f4ae8fb2cfc6}"/>
        <w:style w:val=""/>
        <w:category>
          <w:name w:val="常规"/>
          <w:gallery w:val="placeholder"/>
        </w:category>
        <w:types>
          <w:type w:val="bbPlcHdr"/>
        </w:types>
        <w:behaviors>
          <w:behavior w:val="content"/>
        </w:behaviors>
        <w:description w:val=""/>
        <w:guid w:val="{d0328c03-3a30-4232-9b9d-f4ae8fb2cfc6}"/>
      </w:docPartPr>
      <w:docPartBody>
        <w:p w14:paraId="2908F37A">
          <w:r>
            <w:rPr>
              <w:color w:val="808080"/>
            </w:rPr>
            <w:t>单击此处输入文字。</w:t>
          </w:r>
        </w:p>
      </w:docPartBody>
    </w:docPart>
    <w:docPart>
      <w:docPartPr>
        <w:name w:val="{bba969e3-8c74-4ea3-a6aa-255fe994f756}"/>
        <w:style w:val=""/>
        <w:category>
          <w:name w:val="常规"/>
          <w:gallery w:val="placeholder"/>
        </w:category>
        <w:types>
          <w:type w:val="bbPlcHdr"/>
        </w:types>
        <w:behaviors>
          <w:behavior w:val="content"/>
        </w:behaviors>
        <w:description w:val=""/>
        <w:guid w:val="{bba969e3-8c74-4ea3-a6aa-255fe994f756}"/>
      </w:docPartPr>
      <w:docPartBody>
        <w:p w14:paraId="53366B8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3363</Words>
  <Characters>3509</Characters>
  <Lines>0</Lines>
  <Paragraphs>0</Paragraphs>
  <TotalTime>20</TotalTime>
  <ScaleCrop>false</ScaleCrop>
  <LinksUpToDate>false</LinksUpToDate>
  <CharactersWithSpaces>3580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2025-03-31T07:09:00Z</dcterms:created>
  <dc:creator>Administrator</dc:creator>
  <cp:lastModifiedBy>醒着做梦</cp:lastModifiedBy>
  <dcterms:modified xsi:type="dcterms:W3CDTF">2026-01-30T03:33:08Z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eyJoZGlkIjoiMmJkZjI4Mjg1YmY3OTVjNzE5NDhlNGYzNDk0ZDNlZWEiLCJ1c2VySWQiOiI3MDc4MTMzODgifQ==</vt:lpwstr>
  </property>
  <property fmtid="{D5CDD505-2E9C-101B-9397-08002B2CF9AE}" pid="4" name="ICV">
    <vt:lpwstr>4A2CC3118F5041A98ED31DC14FE28A6F_12</vt:lpwstr>
  </property>
</Properties>
</file>